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23E" w:rsidRDefault="0085723E" w:rsidP="0085723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Специализированное структурное образовательное подразделение средняя общеобразовательная школа с углубленным изучением иностранного языка при Посольстве России в Египте</w:t>
      </w:r>
    </w:p>
    <w:p w:rsidR="0085723E" w:rsidRDefault="0085723E" w:rsidP="0085723E">
      <w:pPr>
        <w:pStyle w:val="Default"/>
        <w:rPr>
          <w:b/>
          <w:bCs/>
          <w:sz w:val="28"/>
          <w:szCs w:val="28"/>
        </w:rPr>
      </w:pPr>
    </w:p>
    <w:p w:rsidR="0085723E" w:rsidRDefault="0085723E" w:rsidP="0085723E">
      <w:pPr>
        <w:pStyle w:val="Default"/>
        <w:rPr>
          <w:sz w:val="28"/>
          <w:szCs w:val="28"/>
        </w:rPr>
      </w:pPr>
    </w:p>
    <w:tbl>
      <w:tblPr>
        <w:tblW w:w="9345" w:type="dxa"/>
        <w:tblInd w:w="108" w:type="dxa"/>
        <w:tblLook w:val="04A0" w:firstRow="1" w:lastRow="0" w:firstColumn="1" w:lastColumn="0" w:noHBand="0" w:noVBand="1"/>
      </w:tblPr>
      <w:tblGrid>
        <w:gridCol w:w="5103"/>
        <w:gridCol w:w="4242"/>
      </w:tblGrid>
      <w:tr w:rsidR="0085723E" w:rsidRPr="006D252E" w:rsidTr="00F07A89">
        <w:tc>
          <w:tcPr>
            <w:tcW w:w="5103" w:type="dxa"/>
            <w:shd w:val="clear" w:color="auto" w:fill="auto"/>
          </w:tcPr>
          <w:p w:rsidR="0085723E" w:rsidRPr="00953870" w:rsidRDefault="0085723E" w:rsidP="00F07A89">
            <w:pPr>
              <w:pStyle w:val="Default"/>
              <w:jc w:val="center"/>
              <w:rPr>
                <w:sz w:val="28"/>
                <w:szCs w:val="28"/>
              </w:rPr>
            </w:pPr>
            <w:r w:rsidRPr="00953870">
              <w:rPr>
                <w:sz w:val="28"/>
                <w:szCs w:val="28"/>
              </w:rPr>
              <w:t xml:space="preserve"> </w:t>
            </w:r>
            <w:r w:rsidRPr="00953870">
              <w:rPr>
                <w:sz w:val="28"/>
                <w:szCs w:val="28"/>
              </w:rPr>
              <w:t>«Принято»</w:t>
            </w:r>
          </w:p>
          <w:p w:rsidR="0085723E" w:rsidRPr="00953870" w:rsidRDefault="0085723E" w:rsidP="00F07A89">
            <w:pPr>
              <w:pStyle w:val="Default"/>
              <w:jc w:val="center"/>
              <w:rPr>
                <w:sz w:val="28"/>
                <w:szCs w:val="28"/>
              </w:rPr>
            </w:pPr>
            <w:r w:rsidRPr="00953870">
              <w:rPr>
                <w:sz w:val="28"/>
                <w:szCs w:val="28"/>
              </w:rPr>
              <w:t>Педагогическим советом средней</w:t>
            </w:r>
          </w:p>
          <w:p w:rsidR="0085723E" w:rsidRPr="00953870" w:rsidRDefault="0085723E" w:rsidP="00F07A89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953870">
              <w:rPr>
                <w:sz w:val="28"/>
                <w:szCs w:val="28"/>
              </w:rPr>
              <w:t>общеобразовательной</w:t>
            </w:r>
            <w:proofErr w:type="gramEnd"/>
            <w:r w:rsidRPr="00953870">
              <w:rPr>
                <w:sz w:val="28"/>
                <w:szCs w:val="28"/>
              </w:rPr>
              <w:t xml:space="preserve"> школы</w:t>
            </w:r>
          </w:p>
          <w:p w:rsidR="0085723E" w:rsidRPr="00953870" w:rsidRDefault="0085723E" w:rsidP="00F07A89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953870">
              <w:rPr>
                <w:sz w:val="28"/>
                <w:szCs w:val="28"/>
              </w:rPr>
              <w:t>при</w:t>
            </w:r>
            <w:proofErr w:type="gramEnd"/>
            <w:r w:rsidRPr="00953870">
              <w:rPr>
                <w:sz w:val="28"/>
                <w:szCs w:val="28"/>
              </w:rPr>
              <w:t xml:space="preserve"> Посольстве России в Египте</w:t>
            </w:r>
          </w:p>
          <w:p w:rsidR="0085723E" w:rsidRPr="00953870" w:rsidRDefault="0085723E" w:rsidP="00F07A8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9</w:t>
            </w:r>
            <w:r w:rsidRPr="00953870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02</w:t>
            </w:r>
            <w:r w:rsidRPr="009538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</w:t>
            </w:r>
            <w:r w:rsidRPr="0095387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95387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242" w:type="dxa"/>
            <w:shd w:val="clear" w:color="auto" w:fill="auto"/>
          </w:tcPr>
          <w:p w:rsidR="0085723E" w:rsidRPr="00FE5D70" w:rsidRDefault="0085723E" w:rsidP="00F07A89">
            <w:pPr>
              <w:pStyle w:val="Default"/>
              <w:jc w:val="center"/>
              <w:rPr>
                <w:caps/>
                <w:sz w:val="28"/>
                <w:szCs w:val="28"/>
              </w:rPr>
            </w:pPr>
            <w:r w:rsidRPr="00FE5D70">
              <w:rPr>
                <w:caps/>
                <w:sz w:val="28"/>
                <w:szCs w:val="28"/>
              </w:rPr>
              <w:t>«Утверждено»</w:t>
            </w:r>
          </w:p>
          <w:p w:rsidR="0085723E" w:rsidRPr="00FE5D70" w:rsidRDefault="0085723E" w:rsidP="00F07A89">
            <w:pPr>
              <w:pStyle w:val="Default"/>
              <w:jc w:val="center"/>
              <w:rPr>
                <w:caps/>
                <w:sz w:val="28"/>
                <w:szCs w:val="28"/>
              </w:rPr>
            </w:pPr>
            <w:r w:rsidRPr="00FE5D70">
              <w:rPr>
                <w:caps/>
                <w:sz w:val="28"/>
                <w:szCs w:val="28"/>
              </w:rPr>
              <w:t>Временной</w:t>
            </w:r>
            <w:r>
              <w:rPr>
                <w:caps/>
                <w:sz w:val="28"/>
                <w:szCs w:val="28"/>
              </w:rPr>
              <w:t xml:space="preserve"> поверенной в делах </w:t>
            </w:r>
            <w:r w:rsidRPr="00FE5D70">
              <w:rPr>
                <w:caps/>
                <w:sz w:val="28"/>
                <w:szCs w:val="28"/>
              </w:rPr>
              <w:t>России в Египте</w:t>
            </w:r>
          </w:p>
          <w:p w:rsidR="0085723E" w:rsidRPr="00FE5D70" w:rsidRDefault="0085723E" w:rsidP="00F07A89">
            <w:pPr>
              <w:pStyle w:val="Default"/>
              <w:jc w:val="center"/>
              <w:rPr>
                <w:caps/>
                <w:sz w:val="28"/>
                <w:szCs w:val="28"/>
              </w:rPr>
            </w:pPr>
            <w:r w:rsidRPr="00FE5D70">
              <w:rPr>
                <w:caps/>
                <w:sz w:val="28"/>
                <w:szCs w:val="28"/>
              </w:rPr>
              <w:t xml:space="preserve">С. </w:t>
            </w:r>
            <w:r>
              <w:rPr>
                <w:caps/>
                <w:sz w:val="28"/>
                <w:szCs w:val="28"/>
              </w:rPr>
              <w:t>И</w:t>
            </w:r>
            <w:r w:rsidRPr="00FE5D70">
              <w:rPr>
                <w:caps/>
                <w:sz w:val="28"/>
                <w:szCs w:val="28"/>
              </w:rPr>
              <w:t xml:space="preserve">. </w:t>
            </w:r>
            <w:r>
              <w:rPr>
                <w:caps/>
                <w:sz w:val="28"/>
                <w:szCs w:val="28"/>
              </w:rPr>
              <w:t>зубовой</w:t>
            </w:r>
          </w:p>
          <w:p w:rsidR="0085723E" w:rsidRPr="00953870" w:rsidRDefault="0085723E" w:rsidP="00F07A89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953870">
              <w:rPr>
                <w:sz w:val="28"/>
                <w:szCs w:val="28"/>
              </w:rPr>
              <w:t>приказ</w:t>
            </w:r>
            <w:proofErr w:type="gramEnd"/>
            <w:r w:rsidRPr="0095387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125</w:t>
            </w:r>
            <w:r w:rsidRPr="00953870">
              <w:rPr>
                <w:sz w:val="28"/>
                <w:szCs w:val="28"/>
              </w:rPr>
              <w:br/>
              <w:t xml:space="preserve">от </w:t>
            </w:r>
            <w:r>
              <w:rPr>
                <w:sz w:val="28"/>
                <w:szCs w:val="28"/>
              </w:rPr>
              <w:t>16.06.</w:t>
            </w:r>
            <w:r w:rsidRPr="0095387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953870">
              <w:rPr>
                <w:sz w:val="28"/>
                <w:szCs w:val="28"/>
              </w:rPr>
              <w:t xml:space="preserve"> г.</w:t>
            </w:r>
          </w:p>
        </w:tc>
      </w:tr>
    </w:tbl>
    <w:p w:rsidR="0085723E" w:rsidRPr="006D252E" w:rsidRDefault="0085723E" w:rsidP="0085723E">
      <w:pPr>
        <w:rPr>
          <w:szCs w:val="28"/>
        </w:rPr>
      </w:pPr>
    </w:p>
    <w:p w:rsidR="0085723E" w:rsidRPr="006D252E" w:rsidRDefault="0085723E" w:rsidP="0085723E">
      <w:pPr>
        <w:rPr>
          <w:szCs w:val="28"/>
        </w:rPr>
      </w:pPr>
    </w:p>
    <w:p w:rsidR="0085723E" w:rsidRDefault="0085723E" w:rsidP="0085723E">
      <w:pPr>
        <w:rPr>
          <w:szCs w:val="28"/>
        </w:rPr>
      </w:pPr>
    </w:p>
    <w:p w:rsidR="0085723E" w:rsidRDefault="0085723E" w:rsidP="0085723E">
      <w:pPr>
        <w:rPr>
          <w:szCs w:val="28"/>
        </w:rPr>
      </w:pPr>
    </w:p>
    <w:p w:rsidR="0085723E" w:rsidRPr="006D252E" w:rsidRDefault="0085723E" w:rsidP="0085723E">
      <w:pPr>
        <w:rPr>
          <w:szCs w:val="28"/>
        </w:rPr>
      </w:pPr>
    </w:p>
    <w:p w:rsidR="0085723E" w:rsidRPr="006D252E" w:rsidRDefault="0085723E" w:rsidP="0085723E">
      <w:pPr>
        <w:rPr>
          <w:szCs w:val="28"/>
        </w:rPr>
      </w:pPr>
    </w:p>
    <w:p w:rsidR="0085723E" w:rsidRDefault="0085723E" w:rsidP="0085723E">
      <w:pPr>
        <w:ind w:left="345" w:firstLine="0"/>
      </w:pPr>
    </w:p>
    <w:p w:rsidR="0085723E" w:rsidRPr="0085723E" w:rsidRDefault="0085723E" w:rsidP="0085723E">
      <w:pPr>
        <w:spacing w:after="240" w:line="240" w:lineRule="auto"/>
        <w:ind w:left="0" w:firstLine="0"/>
        <w:jc w:val="center"/>
        <w:rPr>
          <w:sz w:val="40"/>
          <w:szCs w:val="40"/>
        </w:rPr>
      </w:pPr>
      <w:r w:rsidRPr="0085723E">
        <w:rPr>
          <w:b/>
          <w:sz w:val="40"/>
          <w:szCs w:val="40"/>
        </w:rPr>
        <w:t>ПОЛОЖЕНИЕ</w:t>
      </w:r>
    </w:p>
    <w:p w:rsidR="0085723E" w:rsidRDefault="0085723E" w:rsidP="0085723E">
      <w:pPr>
        <w:spacing w:after="240"/>
        <w:ind w:left="345"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 МЕРАХ ПО ЗАЩИТЕ ДЕТЕЙ</w:t>
      </w:r>
    </w:p>
    <w:p w:rsidR="0085723E" w:rsidRDefault="0085723E" w:rsidP="0085723E">
      <w:pPr>
        <w:spacing w:after="240"/>
        <w:ind w:left="345"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ОТ ИНФОРМАЦИИ, ПРИЧИНЯЮЩЕЙ ВРЕД</w:t>
      </w:r>
    </w:p>
    <w:p w:rsidR="0085723E" w:rsidRPr="0085723E" w:rsidRDefault="0085723E" w:rsidP="0085723E">
      <w:pPr>
        <w:spacing w:after="240"/>
        <w:ind w:left="345" w:firstLine="0"/>
        <w:jc w:val="center"/>
        <w:rPr>
          <w:sz w:val="40"/>
          <w:szCs w:val="40"/>
        </w:rPr>
      </w:pPr>
      <w:r w:rsidRPr="0085723E">
        <w:rPr>
          <w:b/>
          <w:sz w:val="40"/>
          <w:szCs w:val="40"/>
        </w:rPr>
        <w:t>ИХ ЗДОРОВЬЮ И РАЗВИТИЮ</w:t>
      </w:r>
    </w:p>
    <w:p w:rsidR="0085723E" w:rsidRDefault="0085723E" w:rsidP="0085723E"/>
    <w:p w:rsidR="0085723E" w:rsidRDefault="0085723E" w:rsidP="0085723E"/>
    <w:p w:rsidR="0085723E" w:rsidRDefault="0085723E" w:rsidP="0085723E">
      <w:bookmarkStart w:id="0" w:name="_GoBack"/>
      <w:bookmarkEnd w:id="0"/>
    </w:p>
    <w:p w:rsidR="0085723E" w:rsidRDefault="0085723E" w:rsidP="0085723E"/>
    <w:p w:rsidR="0085723E" w:rsidRDefault="0085723E" w:rsidP="0085723E"/>
    <w:p w:rsidR="0085723E" w:rsidRDefault="0085723E" w:rsidP="0085723E"/>
    <w:p w:rsidR="0085723E" w:rsidRDefault="0085723E" w:rsidP="0085723E"/>
    <w:p w:rsidR="0085723E" w:rsidRDefault="0085723E" w:rsidP="0085723E"/>
    <w:p w:rsidR="0085723E" w:rsidRDefault="0085723E" w:rsidP="0085723E"/>
    <w:p w:rsidR="0085723E" w:rsidRDefault="0085723E" w:rsidP="0085723E"/>
    <w:p w:rsidR="0085723E" w:rsidRDefault="0085723E" w:rsidP="0085723E"/>
    <w:p w:rsidR="0085723E" w:rsidRDefault="0085723E" w:rsidP="0085723E"/>
    <w:p w:rsidR="0085723E" w:rsidRDefault="0085723E" w:rsidP="0085723E"/>
    <w:p w:rsidR="0085723E" w:rsidRDefault="0085723E" w:rsidP="0085723E"/>
    <w:p w:rsidR="00ED011A" w:rsidRDefault="0085723E" w:rsidP="0085723E">
      <w:pPr>
        <w:jc w:val="center"/>
        <w:rPr>
          <w:sz w:val="24"/>
        </w:rPr>
      </w:pPr>
      <w:r>
        <w:rPr>
          <w:szCs w:val="28"/>
        </w:rPr>
        <w:t>г</w:t>
      </w:r>
      <w:r w:rsidRPr="006D252E">
        <w:rPr>
          <w:szCs w:val="28"/>
        </w:rPr>
        <w:t>. Каир</w:t>
      </w:r>
      <w:r w:rsidR="00ED011A">
        <w:rPr>
          <w:sz w:val="24"/>
        </w:rPr>
        <w:br w:type="page"/>
      </w:r>
    </w:p>
    <w:p w:rsidR="006B78BC" w:rsidRDefault="00F1117E" w:rsidP="00F62918">
      <w:pPr>
        <w:numPr>
          <w:ilvl w:val="0"/>
          <w:numId w:val="1"/>
        </w:numPr>
        <w:spacing w:after="54"/>
        <w:ind w:hanging="360"/>
        <w:jc w:val="center"/>
      </w:pPr>
      <w:r>
        <w:rPr>
          <w:b/>
        </w:rPr>
        <w:lastRenderedPageBreak/>
        <w:t>ОБЩИЕ ПОЛОЖЕНИЯ</w:t>
      </w:r>
    </w:p>
    <w:p w:rsidR="006B78BC" w:rsidRDefault="00F1117E">
      <w:pPr>
        <w:numPr>
          <w:ilvl w:val="1"/>
          <w:numId w:val="1"/>
        </w:numPr>
      </w:pPr>
      <w:r>
        <w:t xml:space="preserve">Настоящее Положение разработано в соответствии с Конституцией РФ, Федеральным законом </w:t>
      </w:r>
      <w:proofErr w:type="spellStart"/>
      <w:r>
        <w:t>oт</w:t>
      </w:r>
      <w:proofErr w:type="spellEnd"/>
      <w:r>
        <w:t xml:space="preserve"> 29 декабря 2010 года № 436</w:t>
      </w:r>
      <w:r w:rsidR="00F62918">
        <w:t>-</w:t>
      </w:r>
      <w:r>
        <w:t>Ф3 «О защите детей от информации, причиняющей вред их здоровью и развитию», приказом Министерства связи и массовых коммуникаций РФ от 16 и</w:t>
      </w:r>
      <w:r>
        <w:t>юня 2014 г. N 161 «Об утверждении требований к административным и организационным мерам, техническим и программно-аппаратным средствам защиты тетей от информации, причиняющей вред их здоровью и (или) развитию», для обеспечения административных и организаци</w:t>
      </w:r>
      <w:r>
        <w:t>онных мер по защите детей от информации, причиняюще</w:t>
      </w:r>
      <w:r w:rsidR="00F62918">
        <w:t>й вред их здоровью и развитию.</w:t>
      </w:r>
    </w:p>
    <w:p w:rsidR="006B78BC" w:rsidRDefault="00F1117E">
      <w:pPr>
        <w:numPr>
          <w:ilvl w:val="1"/>
          <w:numId w:val="1"/>
        </w:numPr>
      </w:pPr>
      <w:r>
        <w:t xml:space="preserve">К информации, причиняющей вред здоровью и (или) развитию детей, относится информация: </w:t>
      </w:r>
    </w:p>
    <w:p w:rsidR="006B78BC" w:rsidRDefault="00F1117E">
      <w:pPr>
        <w:numPr>
          <w:ilvl w:val="4"/>
          <w:numId w:val="2"/>
        </w:numPr>
        <w:ind w:hanging="360"/>
      </w:pPr>
      <w:proofErr w:type="gramStart"/>
      <w:r>
        <w:t>запрещенная</w:t>
      </w:r>
      <w:proofErr w:type="gramEnd"/>
      <w:r>
        <w:t xml:space="preserve"> дл</w:t>
      </w:r>
      <w:r w:rsidR="00F62918">
        <w:t>я распространения среди детей;</w:t>
      </w:r>
    </w:p>
    <w:p w:rsidR="006B78BC" w:rsidRDefault="00F1117E">
      <w:pPr>
        <w:numPr>
          <w:ilvl w:val="4"/>
          <w:numId w:val="2"/>
        </w:numPr>
        <w:ind w:hanging="360"/>
      </w:pPr>
      <w:proofErr w:type="gramStart"/>
      <w:r>
        <w:t>распространение</w:t>
      </w:r>
      <w:proofErr w:type="gramEnd"/>
      <w:r>
        <w:t xml:space="preserve"> которой среди определе</w:t>
      </w:r>
      <w:r>
        <w:t>нных возрастных категорий ограничено.</w:t>
      </w:r>
    </w:p>
    <w:p w:rsidR="006B78BC" w:rsidRDefault="00F1117E">
      <w:pPr>
        <w:numPr>
          <w:ilvl w:val="2"/>
          <w:numId w:val="1"/>
        </w:numPr>
        <w:ind w:hanging="504"/>
      </w:pPr>
      <w:r>
        <w:t>К информации, запрещенной для распространения сред</w:t>
      </w:r>
      <w:r w:rsidR="00F62918">
        <w:t>и детей, относится информация:</w:t>
      </w:r>
    </w:p>
    <w:p w:rsidR="006B78BC" w:rsidRDefault="00F1117E">
      <w:pPr>
        <w:numPr>
          <w:ilvl w:val="4"/>
          <w:numId w:val="3"/>
        </w:numPr>
        <w:ind w:hanging="360"/>
      </w:pPr>
      <w:proofErr w:type="gramStart"/>
      <w:r>
        <w:t>побуждающая</w:t>
      </w:r>
      <w:proofErr w:type="gramEnd"/>
      <w:r>
        <w:t xml:space="preserve"> детей к совершению действий, представляющих угрозу их жизни и (или) здоровью, в том числе к причинению вреда своему здор</w:t>
      </w:r>
      <w:r w:rsidR="00F62918">
        <w:t>овью, самоубийству:</w:t>
      </w:r>
    </w:p>
    <w:p w:rsidR="006B78BC" w:rsidRDefault="00F1117E">
      <w:pPr>
        <w:numPr>
          <w:ilvl w:val="4"/>
          <w:numId w:val="3"/>
        </w:numPr>
        <w:ind w:hanging="360"/>
      </w:pPr>
      <w:proofErr w:type="gramStart"/>
      <w:r>
        <w:t>спос</w:t>
      </w:r>
      <w:r w:rsidR="00F62918">
        <w:t>обная</w:t>
      </w:r>
      <w:proofErr w:type="gramEnd"/>
      <w:r w:rsidR="00F62918">
        <w:t xml:space="preserve"> вызвать у детей желание у</w:t>
      </w:r>
      <w:r>
        <w:t xml:space="preserve">потребить наркотические средства, психотропные и (или) одурманивающие вещества, табачные изделия, алкогольную и спиртосодержащую продукцию, </w:t>
      </w:r>
      <w:r>
        <w:t>принять учас</w:t>
      </w:r>
      <w:r w:rsidR="00F62918">
        <w:t>тие в азартных играх;</w:t>
      </w:r>
    </w:p>
    <w:p w:rsidR="006B78BC" w:rsidRDefault="00F1117E">
      <w:pPr>
        <w:numPr>
          <w:ilvl w:val="4"/>
          <w:numId w:val="3"/>
        </w:numPr>
        <w:ind w:hanging="360"/>
      </w:pPr>
      <w:proofErr w:type="gramStart"/>
      <w:r>
        <w:t>обосновывающая</w:t>
      </w:r>
      <w:proofErr w:type="gramEnd"/>
      <w:r>
        <w:t xml:space="preserve"> или оправдывающая допустимость насилия и (или) жестокости</w:t>
      </w:r>
      <w:r w:rsidR="00F62918">
        <w:t>;</w:t>
      </w:r>
    </w:p>
    <w:p w:rsidR="006B78BC" w:rsidRDefault="00F62918">
      <w:pPr>
        <w:numPr>
          <w:ilvl w:val="4"/>
          <w:numId w:val="3"/>
        </w:numPr>
        <w:ind w:hanging="360"/>
      </w:pPr>
      <w:proofErr w:type="gramStart"/>
      <w:r>
        <w:t>отрицающая</w:t>
      </w:r>
      <w:proofErr w:type="gramEnd"/>
      <w:r>
        <w:t xml:space="preserve"> семейные ценности</w:t>
      </w:r>
      <w:r w:rsidR="00F1117E">
        <w:t xml:space="preserve"> </w:t>
      </w:r>
      <w:r w:rsidR="00F1117E">
        <w:t>и формирующая неуважение к родител</w:t>
      </w:r>
      <w:r>
        <w:t>ям и (или) другим членам семьи:</w:t>
      </w:r>
    </w:p>
    <w:p w:rsidR="006B78BC" w:rsidRDefault="00F1117E">
      <w:pPr>
        <w:numPr>
          <w:ilvl w:val="4"/>
          <w:numId w:val="3"/>
        </w:numPr>
        <w:ind w:hanging="360"/>
      </w:pPr>
      <w:proofErr w:type="gramStart"/>
      <w:r>
        <w:t>оправдывающая</w:t>
      </w:r>
      <w:proofErr w:type="gramEnd"/>
      <w:r>
        <w:t xml:space="preserve"> противоправное поведение; </w:t>
      </w:r>
      <w:r w:rsidR="00F62918">
        <w:t>содержащая нецензурную брань:</w:t>
      </w:r>
    </w:p>
    <w:p w:rsidR="006B78BC" w:rsidRDefault="00F1117E">
      <w:pPr>
        <w:numPr>
          <w:ilvl w:val="4"/>
          <w:numId w:val="3"/>
        </w:numPr>
        <w:ind w:hanging="360"/>
      </w:pPr>
      <w:proofErr w:type="gramStart"/>
      <w:r>
        <w:t>содержащая</w:t>
      </w:r>
      <w:proofErr w:type="gramEnd"/>
      <w:r>
        <w:t xml:space="preserve"> информац</w:t>
      </w:r>
      <w:r w:rsidR="00F62918">
        <w:t>ию порнографического характера;</w:t>
      </w:r>
    </w:p>
    <w:p w:rsidR="006B78BC" w:rsidRDefault="00F1117E">
      <w:pPr>
        <w:numPr>
          <w:ilvl w:val="4"/>
          <w:numId w:val="3"/>
        </w:numPr>
        <w:spacing w:after="50" w:line="233" w:lineRule="auto"/>
        <w:ind w:hanging="360"/>
      </w:pPr>
      <w:proofErr w:type="gramStart"/>
      <w:r>
        <w:t>о</w:t>
      </w:r>
      <w:proofErr w:type="gramEnd"/>
      <w:r>
        <w:t xml:space="preserve"> несовершеннолетнем, пострадавшем в результате противоправных действий (бездействия), включая фамилии, имена, отчества, фото- и </w:t>
      </w:r>
      <w:r>
        <w:t>видеоизображе</w:t>
      </w:r>
      <w:r w:rsidR="00F62918">
        <w:t>ния такого несовершеннолетнего</w:t>
      </w:r>
      <w:r>
        <w:t>, иную информацию, п</w:t>
      </w:r>
      <w:r>
        <w:t>озволяющую прямо или косвенно установить лично</w:t>
      </w:r>
      <w:r w:rsidR="00F62918">
        <w:t>сть такого несовершеннолетнего.</w:t>
      </w:r>
    </w:p>
    <w:p w:rsidR="006B78BC" w:rsidRDefault="00F1117E">
      <w:pPr>
        <w:numPr>
          <w:ilvl w:val="2"/>
          <w:numId w:val="1"/>
        </w:numPr>
        <w:ind w:hanging="504"/>
      </w:pPr>
      <w:r>
        <w:t>К информации, распространение которой среди детей определенных возрастных категорий огр</w:t>
      </w:r>
      <w:r w:rsidR="00F62918">
        <w:t>аничено, относится информация:</w:t>
      </w:r>
    </w:p>
    <w:p w:rsidR="006B78BC" w:rsidRDefault="00F1117E">
      <w:pPr>
        <w:numPr>
          <w:ilvl w:val="4"/>
          <w:numId w:val="5"/>
        </w:numPr>
        <w:ind w:hanging="360"/>
      </w:pPr>
      <w:proofErr w:type="gramStart"/>
      <w:r>
        <w:t>представляемая</w:t>
      </w:r>
      <w:proofErr w:type="gramEnd"/>
      <w:r>
        <w:t xml:space="preserve"> в виде изображения или описания жестокости</w:t>
      </w:r>
      <w:r>
        <w:t>, физического и (или) психического насилия, преступления или ин</w:t>
      </w:r>
      <w:r w:rsidR="00F62918">
        <w:t>ого антиобщественного действия;</w:t>
      </w:r>
    </w:p>
    <w:p w:rsidR="006B78BC" w:rsidRDefault="00F1117E">
      <w:pPr>
        <w:numPr>
          <w:ilvl w:val="4"/>
          <w:numId w:val="5"/>
        </w:numPr>
        <w:ind w:hanging="360"/>
      </w:pPr>
      <w:proofErr w:type="gramStart"/>
      <w:r>
        <w:lastRenderedPageBreak/>
        <w:t>вызывающая</w:t>
      </w:r>
      <w:proofErr w:type="gramEnd"/>
      <w:r>
        <w:t xml:space="preserve"> у детей страх, ужас или панику, в том числе представляемая в виде изображения или описания в унижающей человеческое достоинство форме ненасильственно</w:t>
      </w:r>
      <w:r>
        <w:t xml:space="preserve">й смерти, заболевания, самоубийства, несчастного случая, аварии или катастрофы и (или) их последствий; </w:t>
      </w:r>
    </w:p>
    <w:p w:rsidR="006B78BC" w:rsidRDefault="00F1117E">
      <w:pPr>
        <w:numPr>
          <w:ilvl w:val="4"/>
          <w:numId w:val="5"/>
        </w:numPr>
        <w:ind w:hanging="360"/>
      </w:pPr>
      <w:proofErr w:type="gramStart"/>
      <w:r>
        <w:t>представляемая</w:t>
      </w:r>
      <w:proofErr w:type="gramEnd"/>
      <w:r>
        <w:t xml:space="preserve"> в виде изображения или описания половых отно</w:t>
      </w:r>
      <w:r w:rsidR="00F62918">
        <w:t>шений между мужчиной женщиной;</w:t>
      </w:r>
    </w:p>
    <w:p w:rsidR="006B78BC" w:rsidRDefault="00F1117E">
      <w:pPr>
        <w:numPr>
          <w:ilvl w:val="4"/>
          <w:numId w:val="5"/>
        </w:numPr>
        <w:ind w:hanging="360"/>
      </w:pPr>
      <w:proofErr w:type="gramStart"/>
      <w:r>
        <w:t>содержащая</w:t>
      </w:r>
      <w:proofErr w:type="gramEnd"/>
      <w:r>
        <w:t xml:space="preserve"> бранные слова и выражения, не относящиеся к нецен</w:t>
      </w:r>
      <w:r>
        <w:t>зурной брани.</w:t>
      </w:r>
    </w:p>
    <w:p w:rsidR="006B78BC" w:rsidRDefault="00F1117E">
      <w:pPr>
        <w:spacing w:after="60" w:line="240" w:lineRule="auto"/>
        <w:ind w:left="0" w:firstLine="0"/>
        <w:jc w:val="left"/>
      </w:pPr>
      <w:r>
        <w:t xml:space="preserve"> </w:t>
      </w:r>
    </w:p>
    <w:p w:rsidR="006B78BC" w:rsidRDefault="00F1117E" w:rsidP="00F62918">
      <w:pPr>
        <w:numPr>
          <w:ilvl w:val="0"/>
          <w:numId w:val="1"/>
        </w:numPr>
        <w:spacing w:after="54"/>
        <w:ind w:hanging="360"/>
        <w:jc w:val="center"/>
      </w:pPr>
      <w:r>
        <w:rPr>
          <w:b/>
        </w:rPr>
        <w:t>КЛАССИФИКАЦИЯ ИНФОРМАЦИОННОЙ ПРОДУКЦИИ</w:t>
      </w:r>
    </w:p>
    <w:p w:rsidR="006B78BC" w:rsidRDefault="00F1117E">
      <w:pPr>
        <w:numPr>
          <w:ilvl w:val="1"/>
          <w:numId w:val="1"/>
        </w:numPr>
      </w:pPr>
      <w:r>
        <w:t xml:space="preserve">Классификация информационной продукции осуществляется по следующим категориям: </w:t>
      </w:r>
    </w:p>
    <w:p w:rsidR="006B78BC" w:rsidRDefault="00F1117E">
      <w:pPr>
        <w:numPr>
          <w:ilvl w:val="4"/>
          <w:numId w:val="6"/>
        </w:numPr>
        <w:ind w:hanging="360"/>
      </w:pPr>
      <w:proofErr w:type="gramStart"/>
      <w:r>
        <w:t>информационная</w:t>
      </w:r>
      <w:proofErr w:type="gramEnd"/>
      <w:r>
        <w:t xml:space="preserve"> продукция для детей, н</w:t>
      </w:r>
      <w:r w:rsidR="00F62918">
        <w:t>е достигших возраста шести лет;</w:t>
      </w:r>
    </w:p>
    <w:p w:rsidR="006B78BC" w:rsidRDefault="00F1117E">
      <w:pPr>
        <w:numPr>
          <w:ilvl w:val="4"/>
          <w:numId w:val="6"/>
        </w:numPr>
        <w:ind w:hanging="360"/>
      </w:pPr>
      <w:proofErr w:type="gramStart"/>
      <w:r>
        <w:t>информационная</w:t>
      </w:r>
      <w:proofErr w:type="gramEnd"/>
      <w:r>
        <w:t xml:space="preserve"> продукция для детей, достигших </w:t>
      </w:r>
      <w:r w:rsidR="00F62918">
        <w:t>возраста шести лет;</w:t>
      </w:r>
    </w:p>
    <w:p w:rsidR="006B78BC" w:rsidRDefault="00F1117E">
      <w:pPr>
        <w:numPr>
          <w:ilvl w:val="4"/>
          <w:numId w:val="6"/>
        </w:numPr>
        <w:ind w:hanging="360"/>
      </w:pPr>
      <w:proofErr w:type="gramStart"/>
      <w:r>
        <w:t>информационная</w:t>
      </w:r>
      <w:proofErr w:type="gramEnd"/>
      <w:r>
        <w:t xml:space="preserve"> продукция для детей, дос</w:t>
      </w:r>
      <w:r w:rsidR="00F62918">
        <w:t>тигших возраста двенадцати лет;</w:t>
      </w:r>
    </w:p>
    <w:p w:rsidR="006B78BC" w:rsidRDefault="00F1117E">
      <w:pPr>
        <w:numPr>
          <w:ilvl w:val="4"/>
          <w:numId w:val="6"/>
        </w:numPr>
        <w:ind w:hanging="360"/>
      </w:pPr>
      <w:proofErr w:type="gramStart"/>
      <w:r>
        <w:t>информационная</w:t>
      </w:r>
      <w:proofErr w:type="gramEnd"/>
      <w:r>
        <w:t xml:space="preserve"> продукция для детей, дост</w:t>
      </w:r>
      <w:r w:rsidR="00F62918">
        <w:t>игших возраста шестнадцати лет;</w:t>
      </w:r>
    </w:p>
    <w:p w:rsidR="006B78BC" w:rsidRDefault="00F1117E">
      <w:pPr>
        <w:numPr>
          <w:ilvl w:val="4"/>
          <w:numId w:val="6"/>
        </w:numPr>
        <w:ind w:hanging="360"/>
      </w:pPr>
      <w:proofErr w:type="gramStart"/>
      <w:r>
        <w:t>информационная</w:t>
      </w:r>
      <w:proofErr w:type="gramEnd"/>
      <w:r>
        <w:t xml:space="preserve"> продукция, запрещенная для распространения среди детей (п. 1.2.1. настоящег</w:t>
      </w:r>
      <w:r>
        <w:t>о Положения).</w:t>
      </w:r>
    </w:p>
    <w:p w:rsidR="006B78BC" w:rsidRDefault="00F1117E">
      <w:pPr>
        <w:numPr>
          <w:ilvl w:val="2"/>
          <w:numId w:val="1"/>
        </w:numPr>
        <w:ind w:hanging="504"/>
      </w:pPr>
      <w:r>
        <w:t>К информационной продукции для детей, не достигших возраста шести лет, может быть отнесена информационная продукция, содержащая информацию, не причиняющую вреда здоровью и (или) развитию детей (в том числе информационная продукция, содержа</w:t>
      </w:r>
      <w:r>
        <w:t>щая оправданные ее жанром и (или) сюжетом эпизодические ненатуралистические изображение или описание физического и (или) психического насилия (за исключением сексуального насилия) при условии торжества добра над злом и выражения сострадания к жертве насили</w:t>
      </w:r>
      <w:r>
        <w:t xml:space="preserve">я и (или) осуждения насилия). </w:t>
      </w:r>
    </w:p>
    <w:p w:rsidR="006B78BC" w:rsidRDefault="00F1117E">
      <w:pPr>
        <w:numPr>
          <w:ilvl w:val="2"/>
          <w:numId w:val="1"/>
        </w:numPr>
        <w:ind w:hanging="504"/>
      </w:pPr>
      <w:r>
        <w:t>К информационной продукции для детей, достигших возраста шести лет, может быть отнесена информационная продукция, предусмотренная п.2.1.1</w:t>
      </w:r>
      <w:proofErr w:type="gramStart"/>
      <w:r>
        <w:t>. настоящего</w:t>
      </w:r>
      <w:proofErr w:type="gramEnd"/>
      <w:r>
        <w:t xml:space="preserve"> Положения, а также информационная продукция, содержащая оправданные ее жанр</w:t>
      </w:r>
      <w:r w:rsidR="00F62918">
        <w:t>ом и (или) сюжетом:</w:t>
      </w:r>
    </w:p>
    <w:p w:rsidR="006B78BC" w:rsidRDefault="00F1117E">
      <w:pPr>
        <w:numPr>
          <w:ilvl w:val="3"/>
          <w:numId w:val="1"/>
        </w:numPr>
        <w:ind w:hanging="360"/>
      </w:pPr>
      <w:proofErr w:type="gramStart"/>
      <w:r>
        <w:t>кратковременные</w:t>
      </w:r>
      <w:proofErr w:type="gramEnd"/>
      <w:r>
        <w:t xml:space="preserve"> и ненатуралистические изображение или описание заболеваний человека (за исключением тяжелых заболеваний) и (или) их последствий в форме, не унижа</w:t>
      </w:r>
      <w:r w:rsidR="00F62918">
        <w:t>ющей человеческого достоинства;</w:t>
      </w:r>
    </w:p>
    <w:p w:rsidR="006B78BC" w:rsidRDefault="00F1117E">
      <w:pPr>
        <w:numPr>
          <w:ilvl w:val="3"/>
          <w:numId w:val="1"/>
        </w:numPr>
        <w:ind w:hanging="360"/>
      </w:pPr>
      <w:proofErr w:type="gramStart"/>
      <w:r>
        <w:t>ненатуралистические</w:t>
      </w:r>
      <w:proofErr w:type="gramEnd"/>
      <w:r>
        <w:t xml:space="preserve"> изображение или описа</w:t>
      </w:r>
      <w:r>
        <w:t>ние несчастного случая, аварии, катастрофы либо ненасильственной смерти без демонстрации их последствий, которые могут вызывать у</w:t>
      </w:r>
      <w:r w:rsidR="00F62918">
        <w:t xml:space="preserve"> детей страх, ужас или панику;</w:t>
      </w:r>
    </w:p>
    <w:p w:rsidR="006B78BC" w:rsidRDefault="00F1117E">
      <w:pPr>
        <w:numPr>
          <w:ilvl w:val="3"/>
          <w:numId w:val="1"/>
        </w:numPr>
        <w:ind w:hanging="360"/>
      </w:pPr>
      <w:proofErr w:type="gramStart"/>
      <w:r>
        <w:lastRenderedPageBreak/>
        <w:t>не</w:t>
      </w:r>
      <w:proofErr w:type="gramEnd"/>
      <w:r>
        <w:t xml:space="preserve"> побуждающие к совершению антиобщественных действий и (или) преступлений. эпизодические изоб</w:t>
      </w:r>
      <w:r>
        <w:t>ражение или описание этих действий и (или) преступлений при условии, что не обосновывается и не оправдывается их допустимость и выражается отрицательное, осуждающее отношение к лицам, их совершающим.</w:t>
      </w:r>
    </w:p>
    <w:p w:rsidR="006B78BC" w:rsidRDefault="00F1117E">
      <w:pPr>
        <w:numPr>
          <w:ilvl w:val="2"/>
          <w:numId w:val="1"/>
        </w:numPr>
        <w:ind w:hanging="504"/>
      </w:pPr>
      <w:r>
        <w:t>К информационной продукции для детей, достигших возраста двенадцати лет, может быть отнесена информационная продукция, предусмотренная п. 2.1.2</w:t>
      </w:r>
      <w:proofErr w:type="gramStart"/>
      <w:r>
        <w:t>. настоящего</w:t>
      </w:r>
      <w:proofErr w:type="gramEnd"/>
      <w:r>
        <w:t xml:space="preserve"> Положения, а также информационная продукция, содержащая оправдан</w:t>
      </w:r>
      <w:r w:rsidR="00F62918">
        <w:t>ные ее жанром и (или) сюжетом:</w:t>
      </w:r>
    </w:p>
    <w:p w:rsidR="006B78BC" w:rsidRDefault="00F1117E">
      <w:pPr>
        <w:numPr>
          <w:ilvl w:val="3"/>
          <w:numId w:val="1"/>
        </w:numPr>
        <w:ind w:hanging="360"/>
      </w:pPr>
      <w:proofErr w:type="gramStart"/>
      <w:r>
        <w:t>эпи</w:t>
      </w:r>
      <w:r>
        <w:t>зодические</w:t>
      </w:r>
      <w:proofErr w:type="gramEnd"/>
      <w:r>
        <w:t xml:space="preserve"> изображение или описание жестокости и (или) насилия (за исключением сексуального насилия) без натуралистического показа процесса лишения жизни или</w:t>
      </w:r>
      <w:r w:rsidR="00F62918">
        <w:t xml:space="preserve"> </w:t>
      </w:r>
      <w:r>
        <w:t>нанесения увечий при условии, что выражается сострадание к жертве и (или) отрицательное, осуждающее</w:t>
      </w:r>
      <w:r>
        <w:t xml:space="preserve"> отношение к жестокости, насилию (за исключением насилия, применяемого в случаях защиты прав граждан и охраняемых законом интер</w:t>
      </w:r>
      <w:r w:rsidR="00F62918">
        <w:t>есов общества или государства);</w:t>
      </w:r>
    </w:p>
    <w:p w:rsidR="006B78BC" w:rsidRDefault="00F1117E">
      <w:pPr>
        <w:numPr>
          <w:ilvl w:val="3"/>
          <w:numId w:val="1"/>
        </w:numPr>
        <w:ind w:hanging="360"/>
      </w:pPr>
      <w:r>
        <w:t>изображение или описание, не побуждающие к совершению антиобщественных действий (в том числе к п</w:t>
      </w:r>
      <w:r>
        <w:t>отреблению алкогольной и спиртосодержащей продукции, пива и напитков, изготавливаемых на его основе, участию в азартных играх, занятию бродяжничеством или попрошайничеством), эпизодическое упоминание (без демонстрации) наркотических средств, психотропных и</w:t>
      </w:r>
      <w:r>
        <w:t xml:space="preserve"> (или) одурманивающих веществ, табачных изделий при условии, что не обосновывается и не оправдывается допустимость антиобщественных действий, выражается отрицательное, осуждающее отношение к ним и содержится указание на опасность потребления указанных прод</w:t>
      </w:r>
      <w:r>
        <w:t>ук</w:t>
      </w:r>
      <w:r w:rsidR="00F62918">
        <w:t>ции, средств, веществ, изделий;</w:t>
      </w:r>
    </w:p>
    <w:p w:rsidR="006B78BC" w:rsidRDefault="00F1117E">
      <w:pPr>
        <w:numPr>
          <w:ilvl w:val="3"/>
          <w:numId w:val="1"/>
        </w:numPr>
        <w:ind w:hanging="360"/>
      </w:pPr>
      <w:proofErr w:type="gramStart"/>
      <w:r>
        <w:t>не</w:t>
      </w:r>
      <w:proofErr w:type="gramEnd"/>
      <w:r>
        <w:t xml:space="preserve">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женщиной, за исключением изображен</w:t>
      </w:r>
      <w:r>
        <w:t xml:space="preserve">ия или описания действий сексуального характера. </w:t>
      </w:r>
    </w:p>
    <w:p w:rsidR="006B78BC" w:rsidRDefault="00F1117E">
      <w:pPr>
        <w:spacing w:after="0" w:line="240" w:lineRule="auto"/>
        <w:ind w:left="1224" w:firstLine="0"/>
        <w:jc w:val="left"/>
      </w:pPr>
      <w:r>
        <w:t xml:space="preserve"> </w:t>
      </w:r>
    </w:p>
    <w:p w:rsidR="006B78BC" w:rsidRDefault="00F1117E">
      <w:pPr>
        <w:numPr>
          <w:ilvl w:val="2"/>
          <w:numId w:val="1"/>
        </w:numPr>
        <w:ind w:hanging="504"/>
      </w:pPr>
      <w:r>
        <w:t>К информационной продукции для детей, достигших возраста шестнадцати лет, может быть отнесена информационная продукция, предусмотренная п. 2.1.3</w:t>
      </w:r>
      <w:proofErr w:type="gramStart"/>
      <w:r>
        <w:t>. настоящего</w:t>
      </w:r>
      <w:proofErr w:type="gramEnd"/>
      <w:r>
        <w:t xml:space="preserve"> Положения, а также информационная продукция, со</w:t>
      </w:r>
      <w:r>
        <w:t>держащая оправдан</w:t>
      </w:r>
      <w:r w:rsidR="00F62918">
        <w:t>ные ее жанром и (или) сюжетом:</w:t>
      </w:r>
    </w:p>
    <w:p w:rsidR="006B78BC" w:rsidRDefault="00F1117E">
      <w:pPr>
        <w:numPr>
          <w:ilvl w:val="4"/>
          <w:numId w:val="7"/>
        </w:numPr>
        <w:ind w:hanging="360"/>
      </w:pPr>
      <w:proofErr w:type="gramStart"/>
      <w:r>
        <w:t>изображение</w:t>
      </w:r>
      <w:proofErr w:type="gramEnd"/>
      <w:r>
        <w:t xml:space="preserve"> или описание несчастного случая, аварии, катастрофы, заболевания, смерти без натуралистического показа их последствий, которые могут вызывать </w:t>
      </w:r>
      <w:r w:rsidR="00F62918">
        <w:t>у детей страх, ужас или панику;</w:t>
      </w:r>
    </w:p>
    <w:p w:rsidR="006B78BC" w:rsidRDefault="00F1117E">
      <w:pPr>
        <w:numPr>
          <w:ilvl w:val="4"/>
          <w:numId w:val="7"/>
        </w:numPr>
        <w:ind w:hanging="360"/>
      </w:pPr>
      <w:proofErr w:type="gramStart"/>
      <w:r>
        <w:t>изображение</w:t>
      </w:r>
      <w:proofErr w:type="gramEnd"/>
      <w:r>
        <w:t xml:space="preserve"> или опи</w:t>
      </w:r>
      <w:r>
        <w:t xml:space="preserve">сание жестокости и (или) насилия (за исключением сексуального насилия) без натуралистического показа </w:t>
      </w:r>
      <w:r>
        <w:lastRenderedPageBreak/>
        <w:t>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</w:t>
      </w:r>
      <w:r>
        <w:t>лию (за исключением насилия, применяемого в случаях защиты прав граждан и охраняемых законом интер</w:t>
      </w:r>
      <w:r w:rsidR="00F62918">
        <w:t>есов общества или государства);</w:t>
      </w:r>
    </w:p>
    <w:p w:rsidR="006B78BC" w:rsidRDefault="00F1117E">
      <w:pPr>
        <w:numPr>
          <w:ilvl w:val="4"/>
          <w:numId w:val="7"/>
        </w:numPr>
        <w:ind w:hanging="360"/>
      </w:pPr>
      <w:proofErr w:type="gramStart"/>
      <w:r>
        <w:t>информация</w:t>
      </w:r>
      <w:proofErr w:type="gramEnd"/>
      <w:r>
        <w:t xml:space="preserve"> о наркотических средствах или о психотропных и (или) об одурманивающих веществах (без их демонстрации), об опасных</w:t>
      </w:r>
      <w:r>
        <w:t xml:space="preserve"> последствиях их потребления с демонстрацией таких случаев при условии, что выражается отрицательное или осуждающее отношение к потреблению таких средств или веществ и содержится указан</w:t>
      </w:r>
      <w:r w:rsidR="00F62918">
        <w:t>ие на опасность их потребления;</w:t>
      </w:r>
    </w:p>
    <w:p w:rsidR="006B78BC" w:rsidRDefault="00F1117E">
      <w:pPr>
        <w:numPr>
          <w:ilvl w:val="4"/>
          <w:numId w:val="7"/>
        </w:numPr>
        <w:ind w:hanging="360"/>
      </w:pPr>
      <w:proofErr w:type="gramStart"/>
      <w:r>
        <w:t>отдельные</w:t>
      </w:r>
      <w:proofErr w:type="gramEnd"/>
      <w:r>
        <w:t xml:space="preserve"> бранные слова и (или) выраже</w:t>
      </w:r>
      <w:r>
        <w:t>ния, не относящиеся к нецензурной брани; не эксплуатирующие интереса к сексу и не носящие оскорбительного характера изображение или описание половых отношений между мужчиной и женщиной, за исключением изображения или описания действий сексуального характер</w:t>
      </w:r>
      <w:r>
        <w:t>а.</w:t>
      </w:r>
    </w:p>
    <w:p w:rsidR="006B78BC" w:rsidRDefault="006B78BC">
      <w:pPr>
        <w:spacing w:after="62" w:line="240" w:lineRule="auto"/>
        <w:ind w:left="0" w:firstLine="0"/>
        <w:jc w:val="left"/>
      </w:pPr>
    </w:p>
    <w:p w:rsidR="006B78BC" w:rsidRDefault="00F1117E" w:rsidP="00ED011A">
      <w:pPr>
        <w:numPr>
          <w:ilvl w:val="0"/>
          <w:numId w:val="1"/>
        </w:numPr>
        <w:spacing w:after="54"/>
        <w:ind w:hanging="360"/>
        <w:jc w:val="center"/>
      </w:pPr>
      <w:r>
        <w:rPr>
          <w:b/>
        </w:rPr>
        <w:t>МЕРЫ ЗАЩИТЫ ДЕТЕЙ ОТ ИНФОРМАЦИИ, ПРИЧИНЯЮЩЕЙ ВРЕД ИХ ЗДОРОВЬЮ И (ИЛИ) РАЗВИТИЮ, НАПРАВЛЕННЫЕ НА ПОВЫШЕНИЕ ОСВЕДОМЛЁННОСТИ ЛИЦ, НАХОДЯЩИХСЯ В</w:t>
      </w:r>
    </w:p>
    <w:p w:rsidR="00ED011A" w:rsidRDefault="00F1117E">
      <w:pPr>
        <w:ind w:left="345" w:firstLine="0"/>
        <w:rPr>
          <w:b/>
        </w:rPr>
      </w:pPr>
      <w:r>
        <w:rPr>
          <w:b/>
        </w:rPr>
        <w:t>МЕСТАХ ОБОРОТА ПРОДУКЦИИ, ЗАПРЕЩЕННОЙ ДЛЯ ДЕТЕЙ</w:t>
      </w:r>
    </w:p>
    <w:p w:rsidR="006B78BC" w:rsidRDefault="00ED011A" w:rsidP="00ED011A">
      <w:r>
        <w:t>3</w:t>
      </w:r>
      <w:r w:rsidR="00F1117E">
        <w:t>.1.</w:t>
      </w:r>
      <w:r w:rsidR="00F1117E">
        <w:rPr>
          <w:rFonts w:ascii="Arial" w:eastAsia="Arial" w:hAnsi="Arial" w:cs="Arial"/>
        </w:rPr>
        <w:t xml:space="preserve"> </w:t>
      </w:r>
      <w:r w:rsidR="00F1117E">
        <w:t>График р</w:t>
      </w:r>
      <w:r w:rsidR="00F1117E">
        <w:t>аботы точек доступа к сети Интернет и список ответственных лиц устанавл</w:t>
      </w:r>
      <w:r>
        <w:t>ивается распоряжением по школе.</w:t>
      </w:r>
    </w:p>
    <w:p w:rsidR="006B78BC" w:rsidRDefault="00ED011A" w:rsidP="00ED011A">
      <w:pPr>
        <w:ind w:left="345" w:firstLine="0"/>
      </w:pPr>
      <w:r>
        <w:t xml:space="preserve">3.2. </w:t>
      </w:r>
      <w:r w:rsidR="00F1117E">
        <w:t>Ознакомление работников школы, в трудовые обязанности которых входит организация и осуществление оборота информационной продукции, с положениями законодательства Российской Федерации о защите детей от информации, причиняющей вред их здоровью и (или) развит</w:t>
      </w:r>
      <w:r>
        <w:t>ию, и настоящим Положением.</w:t>
      </w:r>
    </w:p>
    <w:p w:rsidR="006B78BC" w:rsidRDefault="00ED011A" w:rsidP="00ED011A">
      <w:pPr>
        <w:ind w:left="345" w:firstLine="0"/>
      </w:pPr>
      <w:r>
        <w:t xml:space="preserve">3.3. </w:t>
      </w:r>
      <w:r w:rsidR="00F1117E">
        <w:t>Размещение на информационных стендах и на официальном сайте настоящего положения и локальных актов, регламентирующих работу в сети Интернет и доступ к информации, причиняющей вред з</w:t>
      </w:r>
      <w:r>
        <w:t>доровью и (или) развитию детей.</w:t>
      </w:r>
    </w:p>
    <w:p w:rsidR="006B78BC" w:rsidRDefault="00ED011A" w:rsidP="00ED011A">
      <w:pPr>
        <w:ind w:left="345" w:firstLine="0"/>
      </w:pPr>
      <w:r>
        <w:t xml:space="preserve">3.4. </w:t>
      </w:r>
      <w:r w:rsidR="00F1117E">
        <w:t>Обеспечение т</w:t>
      </w:r>
      <w:r w:rsidR="00F1117E">
        <w:t>ехнических и программно-аппаратных средств защиты детей от информации, причиняющей вред их здоровью и развитию в точках коллективного доступа к сети Интернет осуществляется работниками школы в соответствии с</w:t>
      </w:r>
      <w:r>
        <w:t xml:space="preserve"> их должностными обязанностями.</w:t>
      </w:r>
    </w:p>
    <w:p w:rsidR="006B78BC" w:rsidRDefault="00ED011A" w:rsidP="00ED011A">
      <w:pPr>
        <w:ind w:left="345" w:firstLine="0"/>
      </w:pPr>
      <w:r>
        <w:t xml:space="preserve">3.5. </w:t>
      </w:r>
      <w:r w:rsidR="00F1117E">
        <w:t>Контроль за соот</w:t>
      </w:r>
      <w:r w:rsidR="00F1117E">
        <w:t>ветствием содержания и художественного оформления печатных изданий, полиграфической продукции (в том числе тетрадей, дневников, обложек для книг, закладок для книг), аудиовизуальной продукции, иной информационной продукции, используемой в образовательном п</w:t>
      </w:r>
      <w:r w:rsidR="00F1117E">
        <w:t xml:space="preserve">роцессе требованиям, предъявляемым к информационной продукции для детей соответствующей возрастной группы осуществляется работниками школы в </w:t>
      </w:r>
      <w:r w:rsidR="00F1117E">
        <w:lastRenderedPageBreak/>
        <w:t>соответствии с их должностными обязанностями и школы и родителями обучающихся в соответствии с их обязанностями</w:t>
      </w:r>
      <w:r>
        <w:t>;</w:t>
      </w:r>
    </w:p>
    <w:p w:rsidR="006B78BC" w:rsidRDefault="006B78BC">
      <w:pPr>
        <w:spacing w:after="61" w:line="240" w:lineRule="auto"/>
        <w:ind w:left="0" w:firstLine="0"/>
        <w:jc w:val="left"/>
      </w:pPr>
    </w:p>
    <w:p w:rsidR="006B78BC" w:rsidRDefault="00F1117E" w:rsidP="00ED011A">
      <w:pPr>
        <w:pStyle w:val="a3"/>
        <w:numPr>
          <w:ilvl w:val="0"/>
          <w:numId w:val="1"/>
        </w:numPr>
        <w:spacing w:after="54"/>
        <w:jc w:val="center"/>
      </w:pPr>
      <w:r w:rsidRPr="00ED011A">
        <w:rPr>
          <w:b/>
        </w:rPr>
        <w:t>ПРОЦЕДУРЫ, НАПРАВЛЕННЫЕ НА ПРЕДОТВРАЩЕНИЕ, ВЫЯВЛЕНИЕ И УСТРАН</w:t>
      </w:r>
      <w:r w:rsidR="00ED011A" w:rsidRPr="00ED011A">
        <w:rPr>
          <w:b/>
        </w:rPr>
        <w:t xml:space="preserve">ЕНИЕ НАРУШЕНИЙ ЗАКОНОДАТЕЛЬСТВА </w:t>
      </w:r>
      <w:r w:rsidRPr="00ED011A">
        <w:rPr>
          <w:b/>
        </w:rPr>
        <w:t>РОССИЙСКОЙ ФЕДЕРАЦИИ О ЗАЩИТЕ ДЕТЕЙ ОТ ИНФОРМАЦИИ, ПРИЧИНЯЮЩЕЙ ВРЕ</w:t>
      </w:r>
      <w:r w:rsidR="00ED011A" w:rsidRPr="00ED011A">
        <w:rPr>
          <w:b/>
        </w:rPr>
        <w:t>Д ИХ ЗДОРОВЬЮ И (ИЛИ) РАЗВИТИЮ</w:t>
      </w:r>
    </w:p>
    <w:p w:rsidR="006B78BC" w:rsidRDefault="00F1117E" w:rsidP="00ED011A">
      <w:pPr>
        <w:numPr>
          <w:ilvl w:val="1"/>
          <w:numId w:val="1"/>
        </w:numPr>
      </w:pPr>
      <w:r>
        <w:t>Н</w:t>
      </w:r>
      <w:r>
        <w:t>азначение работника, ответственного за при</w:t>
      </w:r>
      <w:r>
        <w:t xml:space="preserve">менение административных и организационных мер защиты детей от информации, причиняющей вред их здоровью и (или) развитию, учитывающих специфику оборота информационной продукции, запрещенной для детей, и за </w:t>
      </w:r>
      <w:r w:rsidR="00ED011A">
        <w:t>проверку порядка их применения.</w:t>
      </w:r>
    </w:p>
    <w:p w:rsidR="006B78BC" w:rsidRDefault="00F1117E" w:rsidP="00ED011A">
      <w:pPr>
        <w:numPr>
          <w:ilvl w:val="1"/>
          <w:numId w:val="1"/>
        </w:numPr>
      </w:pPr>
      <w:r>
        <w:t>Ознакомление рабо</w:t>
      </w:r>
      <w:r>
        <w:t>тников школы и обучающихся с Регламентом работы учащихся, учителей и сотрудников школы в Интернет, Правилами использования сети Интернет, Правилами пользования кабинетом свободного</w:t>
      </w:r>
      <w:r w:rsidR="00ED011A">
        <w:t xml:space="preserve"> доступа, настоящим положением.</w:t>
      </w:r>
    </w:p>
    <w:p w:rsidR="006B78BC" w:rsidRDefault="00F1117E" w:rsidP="00ED011A">
      <w:pPr>
        <w:numPr>
          <w:ilvl w:val="1"/>
          <w:numId w:val="1"/>
        </w:numPr>
      </w:pPr>
      <w:r>
        <w:t>Осуществление контроля за использованием ресурсов сети Интернет во вр</w:t>
      </w:r>
      <w:r w:rsidR="00ED011A">
        <w:t>емя образовательного процесса.</w:t>
      </w:r>
    </w:p>
    <w:p w:rsidR="006B78BC" w:rsidRDefault="00F1117E" w:rsidP="00ED011A">
      <w:pPr>
        <w:numPr>
          <w:ilvl w:val="1"/>
          <w:numId w:val="1"/>
        </w:numPr>
      </w:pPr>
      <w:r>
        <w:t>Изучение с помощью специальных технических средств контентной фильтрации запр</w:t>
      </w:r>
      <w:r>
        <w:t xml:space="preserve">ашиваемых адресов Интернет, выявление ресурсов, </w:t>
      </w:r>
      <w:r w:rsidR="00ED011A">
        <w:t>с</w:t>
      </w:r>
      <w:r>
        <w:t>одержащих информацию, запрещенную законодательством РФ и несовместимую с зад</w:t>
      </w:r>
      <w:r w:rsidR="00ED011A">
        <w:t>ачами образования и воспитания.</w:t>
      </w:r>
    </w:p>
    <w:p w:rsidR="006B78BC" w:rsidRPr="00ED011A" w:rsidRDefault="00F1117E" w:rsidP="00ED011A">
      <w:pPr>
        <w:numPr>
          <w:ilvl w:val="1"/>
          <w:numId w:val="1"/>
        </w:numPr>
        <w:rPr>
          <w:color w:val="auto"/>
        </w:rPr>
      </w:pPr>
      <w:r w:rsidRPr="00ED011A">
        <w:rPr>
          <w:color w:val="auto"/>
        </w:rPr>
        <w:t>Рассмотрение в срок, не превышающий десяти рабочих дней со дня получения, обращений, жалоб или пре</w:t>
      </w:r>
      <w:r w:rsidRPr="00ED011A">
        <w:rPr>
          <w:color w:val="auto"/>
        </w:rPr>
        <w:t>тензий о нарушениях законодательства РФ о защите детей от информации, причиняющей вред</w:t>
      </w:r>
      <w:r w:rsidR="00ED011A" w:rsidRPr="00ED011A">
        <w:rPr>
          <w:color w:val="auto"/>
        </w:rPr>
        <w:t xml:space="preserve"> их здоровью и (или) развитию.</w:t>
      </w:r>
    </w:p>
    <w:p w:rsidR="006B78BC" w:rsidRDefault="00F1117E" w:rsidP="00ED011A">
      <w:pPr>
        <w:numPr>
          <w:ilvl w:val="1"/>
          <w:numId w:val="1"/>
        </w:numPr>
      </w:pPr>
      <w:r>
        <w:t>Установление в течение десяти рабочих дней со дня получения обращений, жалоб или претензий о наличии доступа детей к информации, запрещен</w:t>
      </w:r>
      <w:r>
        <w:t>ной для распространения среди детей, причин и условий возникновения такого доступа и</w:t>
      </w:r>
      <w:r w:rsidR="00ED011A">
        <w:t xml:space="preserve"> принятие мер по их устранению.</w:t>
      </w:r>
    </w:p>
    <w:p w:rsidR="006B78BC" w:rsidRDefault="00F1117E">
      <w:pPr>
        <w:spacing w:after="0" w:line="240" w:lineRule="auto"/>
        <w:ind w:left="0" w:firstLine="0"/>
        <w:jc w:val="left"/>
      </w:pPr>
      <w:r>
        <w:t xml:space="preserve"> </w:t>
      </w:r>
    </w:p>
    <w:p w:rsidR="006B78BC" w:rsidRDefault="00F1117E" w:rsidP="00ED011A">
      <w:pPr>
        <w:numPr>
          <w:ilvl w:val="0"/>
          <w:numId w:val="1"/>
        </w:numPr>
        <w:spacing w:after="54"/>
        <w:ind w:hanging="360"/>
        <w:jc w:val="center"/>
      </w:pPr>
      <w:r>
        <w:rPr>
          <w:b/>
        </w:rPr>
        <w:t>ОТВЕТСТВЕННОСТЬ ЗА ПРАВОНАРУШЕНИЯ В СФЕРЕ ЗАЩИТЫ ДЕТЕЙ ОТ ИНФОРМАЦИИ, ПРИЧИНЯЮЩЕЙ ВРЕД ИХ ЗДОРОВЬЮ И РАЗВИТИЮ</w:t>
      </w:r>
    </w:p>
    <w:p w:rsidR="006B78BC" w:rsidRDefault="00F1117E" w:rsidP="00ED011A">
      <w:pPr>
        <w:numPr>
          <w:ilvl w:val="1"/>
          <w:numId w:val="1"/>
        </w:numPr>
      </w:pPr>
      <w:r>
        <w:t>Нарушение законодательства РФ о защите детей от информации, причиняющей вред их здоровью и развитию, влечет за собой ответственность в соответствии с де</w:t>
      </w:r>
      <w:r w:rsidR="00ED011A">
        <w:t>йствующим законодательством РФ.</w:t>
      </w:r>
    </w:p>
    <w:p w:rsidR="00ED011A" w:rsidRDefault="00ED011A" w:rsidP="00ED011A">
      <w:pPr>
        <w:ind w:left="345" w:firstLine="0"/>
      </w:pPr>
    </w:p>
    <w:sectPr w:rsidR="00ED011A" w:rsidSect="008E61BD">
      <w:footerReference w:type="default" r:id="rId7"/>
      <w:pgSz w:w="11906" w:h="16838"/>
      <w:pgMar w:top="1142" w:right="848" w:bottom="1221" w:left="1133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17E" w:rsidRDefault="00F1117E" w:rsidP="008E61BD">
      <w:pPr>
        <w:spacing w:after="0" w:line="240" w:lineRule="auto"/>
      </w:pPr>
      <w:r>
        <w:separator/>
      </w:r>
    </w:p>
  </w:endnote>
  <w:endnote w:type="continuationSeparator" w:id="0">
    <w:p w:rsidR="00F1117E" w:rsidRDefault="00F1117E" w:rsidP="008E6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9459341"/>
      <w:docPartObj>
        <w:docPartGallery w:val="Page Numbers (Bottom of Page)"/>
        <w:docPartUnique/>
      </w:docPartObj>
    </w:sdtPr>
    <w:sdtContent>
      <w:p w:rsidR="008E61BD" w:rsidRDefault="008E61B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E61BD" w:rsidRDefault="008E61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17E" w:rsidRDefault="00F1117E" w:rsidP="008E61BD">
      <w:pPr>
        <w:spacing w:after="0" w:line="240" w:lineRule="auto"/>
      </w:pPr>
      <w:r>
        <w:separator/>
      </w:r>
    </w:p>
  </w:footnote>
  <w:footnote w:type="continuationSeparator" w:id="0">
    <w:p w:rsidR="00F1117E" w:rsidRDefault="00F1117E" w:rsidP="008E6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6680F"/>
    <w:multiLevelType w:val="multilevel"/>
    <w:tmpl w:val="8B5CE6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76" w:hanging="2160"/>
      </w:pPr>
      <w:rPr>
        <w:rFonts w:hint="default"/>
      </w:rPr>
    </w:lvl>
  </w:abstractNum>
  <w:abstractNum w:abstractNumId="1">
    <w:nsid w:val="291E21ED"/>
    <w:multiLevelType w:val="hybridMultilevel"/>
    <w:tmpl w:val="7F30E70E"/>
    <w:lvl w:ilvl="0" w:tplc="982C408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A206FC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A219CC">
      <w:start w:val="1"/>
      <w:numFmt w:val="lowerRoman"/>
      <w:lvlText w:val="%3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EAFE28">
      <w:start w:val="1"/>
      <w:numFmt w:val="decimal"/>
      <w:lvlText w:val="%4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0E57F8">
      <w:start w:val="3"/>
      <w:numFmt w:val="decimal"/>
      <w:lvlRestart w:val="0"/>
      <w:lvlText w:val="%5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E45FB6">
      <w:start w:val="1"/>
      <w:numFmt w:val="lowerRoman"/>
      <w:lvlText w:val="%6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DA8616">
      <w:start w:val="1"/>
      <w:numFmt w:val="decimal"/>
      <w:lvlText w:val="%7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366792">
      <w:start w:val="1"/>
      <w:numFmt w:val="lowerLetter"/>
      <w:lvlText w:val="%8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C20636">
      <w:start w:val="1"/>
      <w:numFmt w:val="lowerRoman"/>
      <w:lvlText w:val="%9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E732E0D"/>
    <w:multiLevelType w:val="hybridMultilevel"/>
    <w:tmpl w:val="E5B635B8"/>
    <w:lvl w:ilvl="0" w:tplc="5FEA00E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385F5E">
      <w:start w:val="1"/>
      <w:numFmt w:val="bullet"/>
      <w:lvlText w:val="o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667A82">
      <w:start w:val="1"/>
      <w:numFmt w:val="bullet"/>
      <w:lvlText w:val="▪"/>
      <w:lvlJc w:val="left"/>
      <w:pPr>
        <w:ind w:left="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5CDDA6">
      <w:start w:val="1"/>
      <w:numFmt w:val="bullet"/>
      <w:lvlText w:val="•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463AFE">
      <w:start w:val="1"/>
      <w:numFmt w:val="bullet"/>
      <w:lvlRestart w:val="0"/>
      <w:lvlText w:val="•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FA8174">
      <w:start w:val="1"/>
      <w:numFmt w:val="bullet"/>
      <w:lvlText w:val="▪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848A90">
      <w:start w:val="1"/>
      <w:numFmt w:val="bullet"/>
      <w:lvlText w:val="•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EAB0C4">
      <w:start w:val="1"/>
      <w:numFmt w:val="bullet"/>
      <w:lvlText w:val="o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C821B4">
      <w:start w:val="1"/>
      <w:numFmt w:val="bullet"/>
      <w:lvlText w:val="▪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0C359D9"/>
    <w:multiLevelType w:val="hybridMultilevel"/>
    <w:tmpl w:val="41AE2E76"/>
    <w:lvl w:ilvl="0" w:tplc="CA1C0C4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E85EF2">
      <w:start w:val="1"/>
      <w:numFmt w:val="bullet"/>
      <w:lvlText w:val="o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8A36C8">
      <w:start w:val="1"/>
      <w:numFmt w:val="bullet"/>
      <w:lvlText w:val="▪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A035AA">
      <w:start w:val="1"/>
      <w:numFmt w:val="bullet"/>
      <w:lvlText w:val="•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8047CE">
      <w:start w:val="1"/>
      <w:numFmt w:val="bullet"/>
      <w:lvlRestart w:val="0"/>
      <w:lvlText w:val="•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365B7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D89BB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DC306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387D7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50E1C86"/>
    <w:multiLevelType w:val="multilevel"/>
    <w:tmpl w:val="CB7E2974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74F174B"/>
    <w:multiLevelType w:val="hybridMultilevel"/>
    <w:tmpl w:val="9D1833A2"/>
    <w:lvl w:ilvl="0" w:tplc="3DCE7A8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86EF50">
      <w:start w:val="1"/>
      <w:numFmt w:val="bullet"/>
      <w:lvlText w:val="o"/>
      <w:lvlJc w:val="left"/>
      <w:pPr>
        <w:ind w:left="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82A35C">
      <w:start w:val="1"/>
      <w:numFmt w:val="bullet"/>
      <w:lvlText w:val="▪"/>
      <w:lvlJc w:val="left"/>
      <w:pPr>
        <w:ind w:left="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082930">
      <w:start w:val="1"/>
      <w:numFmt w:val="bullet"/>
      <w:lvlText w:val="•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D2DE7A">
      <w:start w:val="1"/>
      <w:numFmt w:val="bullet"/>
      <w:lvlRestart w:val="0"/>
      <w:lvlText w:val="•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3A28DC">
      <w:start w:val="1"/>
      <w:numFmt w:val="bullet"/>
      <w:lvlText w:val="▪"/>
      <w:lvlJc w:val="left"/>
      <w:pPr>
        <w:ind w:left="2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D45652">
      <w:start w:val="1"/>
      <w:numFmt w:val="bullet"/>
      <w:lvlText w:val="•"/>
      <w:lvlJc w:val="left"/>
      <w:pPr>
        <w:ind w:left="2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6EC75A">
      <w:start w:val="1"/>
      <w:numFmt w:val="bullet"/>
      <w:lvlText w:val="o"/>
      <w:lvlJc w:val="left"/>
      <w:pPr>
        <w:ind w:left="3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EEA2BA">
      <w:start w:val="1"/>
      <w:numFmt w:val="bullet"/>
      <w:lvlText w:val="▪"/>
      <w:lvlJc w:val="left"/>
      <w:pPr>
        <w:ind w:left="4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DCF6838"/>
    <w:multiLevelType w:val="hybridMultilevel"/>
    <w:tmpl w:val="CF2448DE"/>
    <w:lvl w:ilvl="0" w:tplc="F58EF90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1437E0">
      <w:start w:val="1"/>
      <w:numFmt w:val="bullet"/>
      <w:lvlText w:val="o"/>
      <w:lvlJc w:val="left"/>
      <w:pPr>
        <w:ind w:left="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E47A48">
      <w:start w:val="1"/>
      <w:numFmt w:val="bullet"/>
      <w:lvlText w:val="▪"/>
      <w:lvlJc w:val="left"/>
      <w:pPr>
        <w:ind w:left="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A0E9F0">
      <w:start w:val="1"/>
      <w:numFmt w:val="bullet"/>
      <w:lvlText w:val="•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F0FC10">
      <w:start w:val="1"/>
      <w:numFmt w:val="bullet"/>
      <w:lvlRestart w:val="0"/>
      <w:lvlText w:val="•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62E664">
      <w:start w:val="1"/>
      <w:numFmt w:val="bullet"/>
      <w:lvlText w:val="▪"/>
      <w:lvlJc w:val="left"/>
      <w:pPr>
        <w:ind w:left="2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78709C">
      <w:start w:val="1"/>
      <w:numFmt w:val="bullet"/>
      <w:lvlText w:val="•"/>
      <w:lvlJc w:val="left"/>
      <w:pPr>
        <w:ind w:left="2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D4972A">
      <w:start w:val="1"/>
      <w:numFmt w:val="bullet"/>
      <w:lvlText w:val="o"/>
      <w:lvlJc w:val="left"/>
      <w:pPr>
        <w:ind w:left="3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8E2E5E">
      <w:start w:val="1"/>
      <w:numFmt w:val="bullet"/>
      <w:lvlText w:val="▪"/>
      <w:lvlJc w:val="left"/>
      <w:pPr>
        <w:ind w:left="4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3B07D6D"/>
    <w:multiLevelType w:val="hybridMultilevel"/>
    <w:tmpl w:val="438CE216"/>
    <w:lvl w:ilvl="0" w:tplc="26CE28C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B6EDC8">
      <w:start w:val="1"/>
      <w:numFmt w:val="bullet"/>
      <w:lvlText w:val="o"/>
      <w:lvlJc w:val="left"/>
      <w:pPr>
        <w:ind w:left="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7E0D3C">
      <w:start w:val="1"/>
      <w:numFmt w:val="bullet"/>
      <w:lvlText w:val="▪"/>
      <w:lvlJc w:val="left"/>
      <w:pPr>
        <w:ind w:left="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54323C">
      <w:start w:val="1"/>
      <w:numFmt w:val="bullet"/>
      <w:lvlText w:val="•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94E624">
      <w:start w:val="1"/>
      <w:numFmt w:val="bullet"/>
      <w:lvlRestart w:val="0"/>
      <w:lvlText w:val="•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AAEDB8">
      <w:start w:val="1"/>
      <w:numFmt w:val="bullet"/>
      <w:lvlText w:val="▪"/>
      <w:lvlJc w:val="left"/>
      <w:pPr>
        <w:ind w:left="2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02CE12">
      <w:start w:val="1"/>
      <w:numFmt w:val="bullet"/>
      <w:lvlText w:val="•"/>
      <w:lvlJc w:val="left"/>
      <w:pPr>
        <w:ind w:left="2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BA331C">
      <w:start w:val="1"/>
      <w:numFmt w:val="bullet"/>
      <w:lvlText w:val="o"/>
      <w:lvlJc w:val="left"/>
      <w:pPr>
        <w:ind w:left="3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E21290">
      <w:start w:val="1"/>
      <w:numFmt w:val="bullet"/>
      <w:lvlText w:val="▪"/>
      <w:lvlJc w:val="left"/>
      <w:pPr>
        <w:ind w:left="4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3D71769"/>
    <w:multiLevelType w:val="hybridMultilevel"/>
    <w:tmpl w:val="9954B38C"/>
    <w:lvl w:ilvl="0" w:tplc="9222C76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08D9CE">
      <w:start w:val="1"/>
      <w:numFmt w:val="bullet"/>
      <w:lvlText w:val="o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4CB0A2">
      <w:start w:val="1"/>
      <w:numFmt w:val="bullet"/>
      <w:lvlText w:val="▪"/>
      <w:lvlJc w:val="left"/>
      <w:pPr>
        <w:ind w:left="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B41C72">
      <w:start w:val="1"/>
      <w:numFmt w:val="bullet"/>
      <w:lvlText w:val="•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9A0E52">
      <w:start w:val="1"/>
      <w:numFmt w:val="bullet"/>
      <w:lvlRestart w:val="0"/>
      <w:lvlText w:val="•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DC98EA">
      <w:start w:val="1"/>
      <w:numFmt w:val="bullet"/>
      <w:lvlText w:val="▪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4E521A">
      <w:start w:val="1"/>
      <w:numFmt w:val="bullet"/>
      <w:lvlText w:val="•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1216E4">
      <w:start w:val="1"/>
      <w:numFmt w:val="bullet"/>
      <w:lvlText w:val="o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501784">
      <w:start w:val="1"/>
      <w:numFmt w:val="bullet"/>
      <w:lvlText w:val="▪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7510910"/>
    <w:multiLevelType w:val="multilevel"/>
    <w:tmpl w:val="BE62677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BC"/>
    <w:rsid w:val="006B78BC"/>
    <w:rsid w:val="0085723E"/>
    <w:rsid w:val="008E61BD"/>
    <w:rsid w:val="00955F85"/>
    <w:rsid w:val="00ED011A"/>
    <w:rsid w:val="00F1117E"/>
    <w:rsid w:val="00F6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ED9DC-9233-4DC1-AF77-DC697D65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3" w:line="236" w:lineRule="auto"/>
      <w:ind w:left="787" w:hanging="44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11A"/>
    <w:pPr>
      <w:ind w:left="720"/>
      <w:contextualSpacing/>
    </w:pPr>
  </w:style>
  <w:style w:type="paragraph" w:customStyle="1" w:styleId="Default">
    <w:name w:val="Default"/>
    <w:rsid w:val="0085723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8E6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61BD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footer"/>
    <w:basedOn w:val="a"/>
    <w:link w:val="a7"/>
    <w:uiPriority w:val="99"/>
    <w:unhideWhenUsed/>
    <w:rsid w:val="008E6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61BD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5</cp:revision>
  <dcterms:created xsi:type="dcterms:W3CDTF">2019-06-17T20:41:00Z</dcterms:created>
  <dcterms:modified xsi:type="dcterms:W3CDTF">2019-06-17T21:04:00Z</dcterms:modified>
</cp:coreProperties>
</file>