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6F7A9" w14:textId="77777777" w:rsidR="000E6272" w:rsidRDefault="000E6272" w:rsidP="000E6272">
      <w:pPr>
        <w:pStyle w:val="a4"/>
        <w:spacing w:line="240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Общеобразовательная школа при Посольстве России в Египте</w:t>
      </w:r>
    </w:p>
    <w:p w14:paraId="1877FC78" w14:textId="57B6F00A" w:rsidR="000E6272" w:rsidRDefault="00322A63" w:rsidP="000E6272">
      <w:pPr>
        <w:spacing w:after="0" w:line="375" w:lineRule="atLeast"/>
        <w:jc w:val="center"/>
        <w:textAlignment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2023-2024</w:t>
      </w:r>
      <w:r w:rsidR="000E6272" w:rsidRPr="00FE0B53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учебный год</w:t>
      </w:r>
    </w:p>
    <w:p w14:paraId="4E1D348D" w14:textId="368B258A" w:rsidR="000E6272" w:rsidRPr="00FE0B53" w:rsidRDefault="00AC72EC" w:rsidP="000E6272">
      <w:pPr>
        <w:spacing w:after="0" w:line="375" w:lineRule="atLeast"/>
        <w:jc w:val="center"/>
        <w:textAlignment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Образец</w:t>
      </w:r>
    </w:p>
    <w:p w14:paraId="5175DE76" w14:textId="6ECC82CD" w:rsidR="000E6272" w:rsidRPr="00FE0B53" w:rsidRDefault="00322A63" w:rsidP="000E6272">
      <w:pPr>
        <w:spacing w:after="0" w:line="375" w:lineRule="atLeast"/>
        <w:jc w:val="center"/>
        <w:textAlignment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Вероятность</w:t>
      </w:r>
      <w:r w:rsidR="000E6272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и статистика</w:t>
      </w:r>
    </w:p>
    <w:p w14:paraId="31E43B85" w14:textId="6579B034" w:rsidR="000E6272" w:rsidRPr="00FE0B53" w:rsidRDefault="00322A63" w:rsidP="000E6272">
      <w:pPr>
        <w:spacing w:after="0" w:line="375" w:lineRule="atLeast"/>
        <w:jc w:val="center"/>
        <w:textAlignment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8</w:t>
      </w:r>
      <w:r w:rsidR="000E6272" w:rsidRPr="00FE0B53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класс </w:t>
      </w:r>
      <w:r w:rsidR="000E6272" w:rsidRPr="00FE0B53">
        <w:rPr>
          <w:rFonts w:ascii="Times New Roman" w:hAnsi="Times New Roman"/>
          <w:bCs/>
          <w:sz w:val="24"/>
          <w:szCs w:val="24"/>
          <w:lang w:val="ru-RU" w:eastAsia="ru-RU"/>
        </w:rPr>
        <w:t>(</w:t>
      </w:r>
      <w:r w:rsidR="000E6272">
        <w:rPr>
          <w:rFonts w:ascii="Times New Roman" w:hAnsi="Times New Roman"/>
          <w:bCs/>
          <w:sz w:val="24"/>
          <w:szCs w:val="24"/>
          <w:lang w:eastAsia="ru-RU"/>
        </w:rPr>
        <w:t>I</w:t>
      </w:r>
      <w:r w:rsidR="000E6272" w:rsidRPr="00FE0B53">
        <w:rPr>
          <w:rFonts w:ascii="Times New Roman" w:hAnsi="Times New Roman"/>
          <w:bCs/>
          <w:sz w:val="24"/>
          <w:szCs w:val="24"/>
          <w:lang w:val="ru-RU" w:eastAsia="ru-RU"/>
        </w:rPr>
        <w:t xml:space="preserve"> полугодие)</w:t>
      </w:r>
    </w:p>
    <w:p w14:paraId="303CCF93" w14:textId="4998936B" w:rsidR="000E6272" w:rsidRPr="00FE0B53" w:rsidRDefault="000E6272" w:rsidP="000E6272">
      <w:pPr>
        <w:spacing w:line="240" w:lineRule="auto"/>
        <w:rPr>
          <w:rFonts w:ascii="Times New Roman" w:hAnsi="Times New Roman" w:cstheme="minorBidi"/>
          <w:b/>
          <w:sz w:val="24"/>
          <w:szCs w:val="24"/>
          <w:lang w:val="ru-RU"/>
        </w:rPr>
      </w:pPr>
      <w:bookmarkStart w:id="0" w:name="_Hlk121084279"/>
    </w:p>
    <w:bookmarkEnd w:id="0"/>
    <w:p w14:paraId="29444A79" w14:textId="0B6A54E0" w:rsidR="000E6272" w:rsidRPr="00AC72EC" w:rsidRDefault="000E6272" w:rsidP="000E6272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39C4AD3B" w14:textId="77777777" w:rsidR="00AC72EC" w:rsidRDefault="00AC72EC" w:rsidP="00AC72E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49367D4F" w14:textId="0B9E32AE" w:rsidR="00AC72EC" w:rsidRDefault="00AC72EC" w:rsidP="00AC72EC">
      <w:pPr>
        <w:pStyle w:val="a6"/>
        <w:numPr>
          <w:ilvl w:val="0"/>
          <w:numId w:val="1"/>
        </w:numPr>
        <w:tabs>
          <w:tab w:val="left" w:pos="24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Задайте перечислением элементов множество: </w:t>
      </w:r>
    </w:p>
    <w:p w14:paraId="4A722779" w14:textId="3546D2D8" w:rsidR="00AC72EC" w:rsidRDefault="00F07D6B" w:rsidP="00AC72EC">
      <w:pPr>
        <w:pStyle w:val="a6"/>
        <w:numPr>
          <w:ilvl w:val="0"/>
          <w:numId w:val="2"/>
        </w:numPr>
        <w:tabs>
          <w:tab w:val="left" w:pos="24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Всех делителей числа 24</w:t>
      </w:r>
      <w:r w:rsidR="00AC72EC">
        <w:rPr>
          <w:rFonts w:ascii="Times New Roman" w:hAnsi="Times New Roman"/>
          <w:sz w:val="24"/>
          <w:szCs w:val="24"/>
          <w:lang w:val="ru-RU"/>
        </w:rPr>
        <w:t>;</w:t>
      </w:r>
    </w:p>
    <w:p w14:paraId="18613CC1" w14:textId="0104BA75" w:rsidR="00AC72EC" w:rsidRDefault="00F07D6B" w:rsidP="00AC72EC">
      <w:pPr>
        <w:pStyle w:val="a6"/>
        <w:numPr>
          <w:ilvl w:val="0"/>
          <w:numId w:val="2"/>
        </w:numPr>
        <w:tabs>
          <w:tab w:val="left" w:pos="24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букв слова «молоко»</w:t>
      </w:r>
    </w:p>
    <w:p w14:paraId="588BD102" w14:textId="77777777" w:rsidR="00AC72EC" w:rsidRDefault="00AC72EC" w:rsidP="00AC72EC">
      <w:pPr>
        <w:pStyle w:val="a6"/>
        <w:tabs>
          <w:tab w:val="left" w:pos="240"/>
        </w:tabs>
        <w:spacing w:after="0" w:line="240" w:lineRule="auto"/>
        <w:ind w:left="1080"/>
        <w:rPr>
          <w:rFonts w:ascii="Times New Roman" w:hAnsi="Times New Roman"/>
          <w:sz w:val="24"/>
          <w:szCs w:val="24"/>
          <w:lang w:val="ru-RU"/>
        </w:rPr>
      </w:pPr>
    </w:p>
    <w:p w14:paraId="4F7D4373" w14:textId="2018CA9A" w:rsidR="00AC72EC" w:rsidRPr="00F07D6B" w:rsidRDefault="00AC72EC" w:rsidP="00F07D6B">
      <w:pPr>
        <w:pStyle w:val="a6"/>
        <w:numPr>
          <w:ilvl w:val="0"/>
          <w:numId w:val="1"/>
        </w:numPr>
        <w:tabs>
          <w:tab w:val="left" w:pos="24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</w:t>
      </w:r>
      <w:r w:rsidR="00F07D6B">
        <w:rPr>
          <w:rFonts w:ascii="Times New Roman" w:hAnsi="Times New Roman"/>
          <w:sz w:val="24"/>
          <w:szCs w:val="24"/>
          <w:lang w:val="ru-RU"/>
        </w:rPr>
        <w:t xml:space="preserve">йдите пересечение и объединение </w:t>
      </w:r>
      <w:r w:rsidRPr="00F07D6B">
        <w:rPr>
          <w:rFonts w:ascii="Times New Roman" w:hAnsi="Times New Roman"/>
          <w:sz w:val="24"/>
          <w:szCs w:val="24"/>
          <w:lang w:val="ru-RU"/>
        </w:rPr>
        <w:t>числовых отрезков</w:t>
      </w:r>
      <w:r w:rsidR="00F07D6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07D6B">
        <w:rPr>
          <w:rFonts w:ascii="Times New Roman" w:hAnsi="Times New Roman"/>
          <w:sz w:val="24"/>
          <w:szCs w:val="24"/>
          <w:lang w:val="ru-RU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ru-RU"/>
          </w:rPr>
          <m:t>[2;7</m:t>
        </m:r>
        <m:r>
          <w:rPr>
            <w:rFonts w:ascii="Cambria Math" w:hAnsi="Cambria Math"/>
            <w:sz w:val="24"/>
            <w:szCs w:val="24"/>
            <w:lang w:val="ru-RU"/>
          </w:rPr>
          <m:t>]</m:t>
        </m:r>
      </m:oMath>
      <w:r w:rsidRPr="00F07D6B">
        <w:rPr>
          <w:rFonts w:ascii="Times New Roman" w:eastAsiaTheme="minorEastAsia" w:hAnsi="Times New Roman"/>
          <w:sz w:val="24"/>
          <w:szCs w:val="24"/>
          <w:lang w:val="ru-RU"/>
        </w:rPr>
        <w:t xml:space="preserve">  и </w:t>
      </w:r>
      <m:oMath>
        <m:r>
          <w:rPr>
            <w:rFonts w:ascii="Cambria Math" w:hAnsi="Cambria Math"/>
            <w:sz w:val="24"/>
            <w:szCs w:val="24"/>
            <w:lang w:val="ru-RU"/>
          </w:rPr>
          <m:t>[5;8</m:t>
        </m:r>
        <m:r>
          <w:rPr>
            <w:rFonts w:ascii="Cambria Math" w:hAnsi="Cambria Math"/>
            <w:sz w:val="24"/>
            <w:szCs w:val="24"/>
            <w:lang w:val="ru-RU"/>
          </w:rPr>
          <m:t>]</m:t>
        </m:r>
      </m:oMath>
      <w:r w:rsidR="00F07D6B">
        <w:rPr>
          <w:rFonts w:ascii="Times New Roman" w:eastAsiaTheme="minorEastAsia" w:hAnsi="Times New Roman"/>
          <w:sz w:val="24"/>
          <w:szCs w:val="24"/>
          <w:lang w:val="ru-RU"/>
        </w:rPr>
        <w:t>; (-5;2) и (3;7)</w:t>
      </w:r>
    </w:p>
    <w:p w14:paraId="13917F6D" w14:textId="77777777" w:rsidR="00AC72EC" w:rsidRDefault="00AC72EC" w:rsidP="00AC72EC">
      <w:pPr>
        <w:pStyle w:val="a6"/>
        <w:tabs>
          <w:tab w:val="left" w:pos="240"/>
        </w:tabs>
        <w:spacing w:after="0" w:line="240" w:lineRule="auto"/>
        <w:ind w:left="1080"/>
        <w:rPr>
          <w:rFonts w:ascii="Times New Roman" w:hAnsi="Times New Roman"/>
          <w:sz w:val="24"/>
          <w:szCs w:val="24"/>
          <w:lang w:val="ru-RU"/>
        </w:rPr>
      </w:pPr>
    </w:p>
    <w:p w14:paraId="4FD23A9C" w14:textId="5ED97E48" w:rsidR="00AC72EC" w:rsidRDefault="00AC72EC" w:rsidP="00AC72EC">
      <w:pPr>
        <w:pStyle w:val="a6"/>
        <w:numPr>
          <w:ilvl w:val="0"/>
          <w:numId w:val="1"/>
        </w:numPr>
        <w:tabs>
          <w:tab w:val="left" w:pos="0"/>
          <w:tab w:val="left" w:pos="240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Игральный кубик бросают дважды. Найдите вероятность того, что с</w:t>
      </w:r>
      <w:r w:rsidR="00F07D6B">
        <w:rPr>
          <w:rFonts w:ascii="Times New Roman" w:hAnsi="Times New Roman"/>
          <w:sz w:val="24"/>
          <w:szCs w:val="24"/>
          <w:lang w:val="ru-RU" w:eastAsia="ru-RU"/>
        </w:rPr>
        <w:t>умма выпавших очков равна 10, ответ округлите до сотых.</w:t>
      </w:r>
    </w:p>
    <w:p w14:paraId="4F1F4D7C" w14:textId="77777777" w:rsidR="00AC72EC" w:rsidRDefault="00AC72EC" w:rsidP="00AC72EC">
      <w:pPr>
        <w:pStyle w:val="a6"/>
        <w:tabs>
          <w:tab w:val="left" w:pos="0"/>
          <w:tab w:val="left" w:pos="240"/>
        </w:tabs>
        <w:rPr>
          <w:rFonts w:ascii="Times New Roman" w:hAnsi="Times New Roman"/>
          <w:sz w:val="24"/>
          <w:szCs w:val="24"/>
          <w:lang w:val="ru-RU"/>
        </w:rPr>
      </w:pPr>
    </w:p>
    <w:p w14:paraId="21AEF1CF" w14:textId="2974594F" w:rsidR="00F07D6B" w:rsidRDefault="00F07D6B" w:rsidP="00F07D6B">
      <w:pPr>
        <w:pStyle w:val="a6"/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Даны два набора чисел: 5;4;3;4 и 2;3;9;2. Вычислите дисперсию каждого из этих наборов.</w:t>
      </w:r>
      <w:r w:rsidRPr="00F07D6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Дисперсия какого набора больше</w:t>
      </w:r>
      <w:r>
        <w:rPr>
          <w:rFonts w:ascii="Times New Roman" w:hAnsi="Times New Roman"/>
          <w:bCs/>
          <w:sz w:val="24"/>
          <w:szCs w:val="24"/>
          <w:lang w:val="ru-RU"/>
        </w:rPr>
        <w:t>?</w:t>
      </w:r>
    </w:p>
    <w:p w14:paraId="7511DEC5" w14:textId="77777777" w:rsidR="00F07D6B" w:rsidRPr="00F07D6B" w:rsidRDefault="00F07D6B" w:rsidP="00F07D6B">
      <w:pPr>
        <w:pStyle w:val="a6"/>
        <w:rPr>
          <w:rFonts w:ascii="Times New Roman" w:hAnsi="Times New Roman"/>
          <w:bCs/>
          <w:sz w:val="24"/>
          <w:szCs w:val="24"/>
          <w:lang w:val="ru-RU"/>
        </w:rPr>
      </w:pPr>
    </w:p>
    <w:p w14:paraId="6F92FD72" w14:textId="77777777" w:rsidR="00F07D6B" w:rsidRPr="00F07D6B" w:rsidRDefault="00F07D6B" w:rsidP="00F07D6B">
      <w:pPr>
        <w:pStyle w:val="a6"/>
        <w:rPr>
          <w:rFonts w:ascii="Times New Roman" w:hAnsi="Times New Roman"/>
          <w:bCs/>
          <w:sz w:val="24"/>
          <w:szCs w:val="24"/>
          <w:lang w:val="ru-RU"/>
        </w:rPr>
      </w:pPr>
    </w:p>
    <w:p w14:paraId="64811784" w14:textId="61104B15" w:rsidR="00AC72EC" w:rsidRDefault="00F07D6B" w:rsidP="00AC72EC">
      <w:pPr>
        <w:pStyle w:val="a6"/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Из 20 шариковых ручек 3 неисправны. Какова вероятность купить исправную ручку?</w:t>
      </w:r>
    </w:p>
    <w:p w14:paraId="47702195" w14:textId="77777777" w:rsidR="00AC72EC" w:rsidRDefault="00AC72EC" w:rsidP="00AC72EC">
      <w:pPr>
        <w:pStyle w:val="a6"/>
        <w:rPr>
          <w:rFonts w:ascii="Times New Roman" w:hAnsi="Times New Roman"/>
          <w:bCs/>
          <w:sz w:val="24"/>
          <w:szCs w:val="24"/>
          <w:lang w:val="ru-RU"/>
        </w:rPr>
      </w:pPr>
    </w:p>
    <w:p w14:paraId="33C529EC" w14:textId="5B39E8EF" w:rsidR="00AC72EC" w:rsidRDefault="00AC72EC" w:rsidP="00AC72EC">
      <w:pPr>
        <w:pStyle w:val="a6"/>
        <w:numPr>
          <w:ilvl w:val="0"/>
          <w:numId w:val="1"/>
        </w:numPr>
        <w:tabs>
          <w:tab w:val="num" w:pos="0"/>
          <w:tab w:val="left" w:pos="240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Решите задачу с помощью кругов Эйлера:</w:t>
      </w:r>
    </w:p>
    <w:p w14:paraId="2DE5FF94" w14:textId="26E947B9" w:rsidR="00AC72EC" w:rsidRDefault="00AC72EC" w:rsidP="00AC72EC">
      <w:pPr>
        <w:pStyle w:val="a6"/>
        <w:tabs>
          <w:tab w:val="num" w:pos="0"/>
          <w:tab w:val="left" w:pos="240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Из 100 туристов немецким языком владеют 30 человек, французским – 42, английским- 42. </w:t>
      </w:r>
      <w:r w:rsidR="008A4A92">
        <w:rPr>
          <w:rFonts w:ascii="Times New Roman" w:hAnsi="Times New Roman"/>
          <w:bCs/>
          <w:sz w:val="24"/>
          <w:szCs w:val="24"/>
          <w:lang w:val="ru-RU"/>
        </w:rPr>
        <w:t xml:space="preserve">Английским и немецким одновременно владеют 8 человек, английским и </w:t>
      </w:r>
      <w:r w:rsidR="008A4A92">
        <w:rPr>
          <w:rFonts w:ascii="Times New Roman" w:hAnsi="Times New Roman"/>
          <w:bCs/>
          <w:sz w:val="24"/>
          <w:szCs w:val="24"/>
          <w:lang w:val="ru-RU"/>
        </w:rPr>
        <w:t>французским</w:t>
      </w:r>
      <w:r w:rsidR="008A4A92">
        <w:rPr>
          <w:rFonts w:ascii="Times New Roman" w:hAnsi="Times New Roman"/>
          <w:bCs/>
          <w:sz w:val="24"/>
          <w:szCs w:val="24"/>
          <w:lang w:val="ru-RU"/>
        </w:rPr>
        <w:t xml:space="preserve"> -10, </w:t>
      </w:r>
      <w:r w:rsidR="008A4A92">
        <w:rPr>
          <w:rFonts w:ascii="Times New Roman" w:hAnsi="Times New Roman"/>
          <w:bCs/>
          <w:sz w:val="24"/>
          <w:szCs w:val="24"/>
          <w:lang w:val="ru-RU"/>
        </w:rPr>
        <w:t>немецким</w:t>
      </w:r>
      <w:r w:rsidR="008A4A92">
        <w:rPr>
          <w:rFonts w:ascii="Times New Roman" w:hAnsi="Times New Roman"/>
          <w:bCs/>
          <w:sz w:val="24"/>
          <w:szCs w:val="24"/>
          <w:lang w:val="ru-RU"/>
        </w:rPr>
        <w:t xml:space="preserve"> и </w:t>
      </w:r>
      <w:r w:rsidR="008A4A92">
        <w:rPr>
          <w:rFonts w:ascii="Times New Roman" w:hAnsi="Times New Roman"/>
          <w:bCs/>
          <w:sz w:val="24"/>
          <w:szCs w:val="24"/>
          <w:lang w:val="ru-RU"/>
        </w:rPr>
        <w:t>французским</w:t>
      </w:r>
      <w:r w:rsidR="008A4A92">
        <w:rPr>
          <w:rFonts w:ascii="Times New Roman" w:hAnsi="Times New Roman"/>
          <w:bCs/>
          <w:sz w:val="24"/>
          <w:szCs w:val="24"/>
          <w:lang w:val="ru-RU"/>
        </w:rPr>
        <w:t xml:space="preserve"> -5, всеми тремя языками – 3. Сколько туристов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не</w:t>
      </w:r>
      <w:r w:rsidR="008A4A92">
        <w:rPr>
          <w:rFonts w:ascii="Times New Roman" w:hAnsi="Times New Roman"/>
          <w:bCs/>
          <w:sz w:val="24"/>
          <w:szCs w:val="24"/>
          <w:lang w:val="ru-RU"/>
        </w:rPr>
        <w:t xml:space="preserve"> владеют ни одним языком</w:t>
      </w:r>
      <w:r>
        <w:rPr>
          <w:rFonts w:ascii="Times New Roman" w:hAnsi="Times New Roman"/>
          <w:bCs/>
          <w:sz w:val="24"/>
          <w:szCs w:val="24"/>
          <w:lang w:val="ru-RU"/>
        </w:rPr>
        <w:t>?</w:t>
      </w:r>
    </w:p>
    <w:p w14:paraId="6B8A971F" w14:textId="77777777" w:rsidR="00AC72EC" w:rsidRPr="00AC72EC" w:rsidRDefault="00AC72EC" w:rsidP="00AC72EC">
      <w:pPr>
        <w:rPr>
          <w:lang w:val="ru-RU"/>
        </w:rPr>
      </w:pPr>
      <w:bookmarkStart w:id="1" w:name="_GoBack"/>
      <w:bookmarkEnd w:id="1"/>
    </w:p>
    <w:p w14:paraId="0946DE95" w14:textId="7ED5BF5C" w:rsidR="00B54854" w:rsidRPr="00AC72EC" w:rsidRDefault="00B54854" w:rsidP="000E6272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3BB0414D" w14:textId="77777777" w:rsidR="00B54854" w:rsidRPr="00FE0B53" w:rsidRDefault="00B54854" w:rsidP="00B54854">
      <w:pPr>
        <w:spacing w:line="240" w:lineRule="auto"/>
        <w:rPr>
          <w:rFonts w:ascii="Times New Roman" w:hAnsi="Times New Roman" w:cstheme="minorBidi"/>
          <w:b/>
          <w:sz w:val="24"/>
          <w:szCs w:val="24"/>
          <w:lang w:val="ru-RU"/>
        </w:rPr>
      </w:pPr>
    </w:p>
    <w:p w14:paraId="749C04EE" w14:textId="77777777" w:rsidR="00B54854" w:rsidRPr="00AC72EC" w:rsidRDefault="00B54854" w:rsidP="00B54854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691B2654" w14:textId="77777777" w:rsidR="00B54854" w:rsidRPr="00AC72EC" w:rsidRDefault="00B54854" w:rsidP="000E6272">
      <w:pPr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4F3648D8" w14:textId="77777777" w:rsidR="00942DF8" w:rsidRPr="00B54854" w:rsidRDefault="00942DF8">
      <w:pPr>
        <w:rPr>
          <w:lang w:val="ru-RU"/>
        </w:rPr>
      </w:pPr>
    </w:p>
    <w:sectPr w:rsidR="00942DF8" w:rsidRPr="00B54854" w:rsidSect="00AC72EC">
      <w:pgSz w:w="12240" w:h="15840"/>
      <w:pgMar w:top="426" w:right="850" w:bottom="709" w:left="1418" w:header="708" w:footer="708" w:gutter="0"/>
      <w:cols w:space="4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1AE"/>
    <w:multiLevelType w:val="hybridMultilevel"/>
    <w:tmpl w:val="F062874C"/>
    <w:lvl w:ilvl="0" w:tplc="8602931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312860"/>
    <w:multiLevelType w:val="hybridMultilevel"/>
    <w:tmpl w:val="CB26F6E6"/>
    <w:lvl w:ilvl="0" w:tplc="233C188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6E1D47"/>
    <w:multiLevelType w:val="hybridMultilevel"/>
    <w:tmpl w:val="1EC83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F8"/>
    <w:rsid w:val="000E6272"/>
    <w:rsid w:val="00322A63"/>
    <w:rsid w:val="00406D39"/>
    <w:rsid w:val="008A4A92"/>
    <w:rsid w:val="00942DF8"/>
    <w:rsid w:val="00AC72EC"/>
    <w:rsid w:val="00B54854"/>
    <w:rsid w:val="00F0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3F75"/>
  <w15:chartTrackingRefBased/>
  <w15:docId w15:val="{9A561F10-BB13-4C31-A58F-64F3CB03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27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E627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E6272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AC72EC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AC72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Прибыткова Ольга Андреевна</dc:creator>
  <cp:keywords/>
  <dc:description/>
  <cp:lastModifiedBy>Пользователь</cp:lastModifiedBy>
  <cp:revision>2</cp:revision>
  <dcterms:created xsi:type="dcterms:W3CDTF">2023-11-22T09:39:00Z</dcterms:created>
  <dcterms:modified xsi:type="dcterms:W3CDTF">2023-11-22T09:39:00Z</dcterms:modified>
</cp:coreProperties>
</file>